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Министерство образования Московской области</w:t>
      </w:r>
    </w:p>
    <w:p w:rsidR="006337A4" w:rsidRPr="0073763C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Государственное образовательное учреждение высшего образования</w:t>
      </w:r>
      <w:r w:rsidR="0073763C" w:rsidRPr="0073763C">
        <w:rPr>
          <w:rFonts w:eastAsia="Times New Roman" w:cs="Times New Roman"/>
          <w:b/>
          <w:bCs/>
          <w:szCs w:val="24"/>
          <w:lang w:eastAsia="ru-RU"/>
        </w:rPr>
        <w:br/>
      </w:r>
      <w:r w:rsidR="0073763C">
        <w:rPr>
          <w:rFonts w:eastAsia="Times New Roman" w:cs="Times New Roman"/>
          <w:b/>
          <w:bCs/>
          <w:szCs w:val="24"/>
          <w:lang w:eastAsia="ru-RU"/>
        </w:rPr>
        <w:t>Московской области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«Государственный гуманитарно-технологический университет»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6337A4" w:rsidRPr="006337A4" w:rsidRDefault="006337A4" w:rsidP="006337A4">
      <w:pPr>
        <w:shd w:val="clear" w:color="auto" w:fill="FFFFFF"/>
        <w:rPr>
          <w:rFonts w:eastAsia="Times New Roman" w:cs="Times New Roman"/>
          <w:i/>
          <w:iCs/>
          <w:spacing w:val="-7"/>
          <w:szCs w:val="24"/>
          <w:lang w:eastAsia="ru-RU"/>
        </w:rPr>
      </w:pPr>
    </w:p>
    <w:p w:rsidR="0074112E" w:rsidRDefault="0074112E" w:rsidP="0074112E">
      <w:pPr>
        <w:shd w:val="clear" w:color="auto" w:fill="FFFFFF"/>
        <w:ind w:firstLine="720"/>
        <w:rPr>
          <w:i/>
          <w:iCs/>
          <w:spacing w:val="-7"/>
          <w:szCs w:val="24"/>
        </w:rPr>
      </w:pPr>
    </w:p>
    <w:tbl>
      <w:tblPr>
        <w:tblpPr w:leftFromText="180" w:rightFromText="180" w:vertAnchor="text" w:tblpX="3203" w:tblpY="1"/>
        <w:tblOverlap w:val="never"/>
        <w:tblW w:w="5512" w:type="dxa"/>
        <w:tblLook w:val="04A0" w:firstRow="1" w:lastRow="0" w:firstColumn="1" w:lastColumn="0" w:noHBand="0" w:noVBand="1"/>
      </w:tblPr>
      <w:tblGrid>
        <w:gridCol w:w="5512"/>
      </w:tblGrid>
      <w:tr w:rsidR="0074112E" w:rsidTr="0074112E">
        <w:trPr>
          <w:trHeight w:val="1320"/>
        </w:trPr>
        <w:tc>
          <w:tcPr>
            <w:tcW w:w="5512" w:type="dxa"/>
          </w:tcPr>
          <w:p w:rsidR="00FD6DE1" w:rsidRPr="004A63CA" w:rsidRDefault="00FD6DE1" w:rsidP="00FD6DE1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4A63CA">
              <w:rPr>
                <w:b/>
                <w:szCs w:val="24"/>
              </w:rPr>
              <w:t>УТВЕРЖДАЮ</w:t>
            </w:r>
          </w:p>
          <w:p w:rsidR="00FD6DE1" w:rsidRPr="004A63CA" w:rsidRDefault="00FD6DE1" w:rsidP="00FD6DE1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  <w:t>п</w:t>
            </w:r>
            <w:r w:rsidRPr="004A63CA">
              <w:rPr>
                <w:b/>
                <w:szCs w:val="24"/>
              </w:rPr>
              <w:t>роректор</w:t>
            </w:r>
          </w:p>
          <w:p w:rsidR="00FD6DE1" w:rsidRPr="004A63CA" w:rsidRDefault="00FD6DE1" w:rsidP="00FD6DE1">
            <w:pPr>
              <w:autoSpaceDE w:val="0"/>
              <w:autoSpaceDN w:val="0"/>
              <w:adjustRightInd w:val="0"/>
              <w:jc w:val="right"/>
              <w:rPr>
                <w:b/>
                <w:szCs w:val="24"/>
              </w:rPr>
            </w:pPr>
            <w:r w:rsidRPr="004A63CA">
              <w:rPr>
                <w:b/>
                <w:szCs w:val="24"/>
              </w:rPr>
              <w:tab/>
            </w:r>
            <w:r w:rsidRPr="004A63CA">
              <w:rPr>
                <w:b/>
                <w:szCs w:val="24"/>
              </w:rPr>
              <w:tab/>
            </w:r>
            <w:r w:rsidRPr="004A63CA">
              <w:rPr>
                <w:b/>
                <w:szCs w:val="24"/>
              </w:rPr>
              <w:tab/>
            </w:r>
            <w:r w:rsidRPr="004A63CA">
              <w:rPr>
                <w:b/>
                <w:szCs w:val="24"/>
              </w:rPr>
              <w:tab/>
            </w:r>
            <w:r w:rsidRPr="004A63CA">
              <w:rPr>
                <w:b/>
                <w:szCs w:val="24"/>
              </w:rPr>
              <w:tab/>
            </w:r>
            <w:r w:rsidRPr="004A63CA">
              <w:rPr>
                <w:b/>
                <w:szCs w:val="24"/>
              </w:rPr>
              <w:tab/>
            </w:r>
            <w:r w:rsidRPr="004A63CA">
              <w:rPr>
                <w:b/>
                <w:szCs w:val="24"/>
              </w:rPr>
              <w:tab/>
            </w:r>
            <w:r w:rsidRPr="004A63CA">
              <w:rPr>
                <w:b/>
                <w:szCs w:val="24"/>
              </w:rPr>
              <w:tab/>
            </w:r>
            <w:r w:rsidRPr="00C6391D"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4EDE7894" wp14:editId="47C4A3CE">
                  <wp:extent cx="884555" cy="407670"/>
                  <wp:effectExtent l="19050" t="0" r="0" b="0"/>
                  <wp:docPr id="2" name="Рисунок 11" descr="D:\2 Мои документы\Загрузки\Егор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2 Мои документы\Загрузки\Егор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40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63CA">
              <w:rPr>
                <w:b/>
                <w:szCs w:val="24"/>
              </w:rPr>
              <w:tab/>
            </w:r>
          </w:p>
          <w:p w:rsidR="00FD6DE1" w:rsidRPr="004A63CA" w:rsidRDefault="00FD6DE1" w:rsidP="00FD6DE1">
            <w:pPr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              20 мая 2022г.</w:t>
            </w:r>
          </w:p>
          <w:p w:rsidR="0074112E" w:rsidRDefault="0074112E">
            <w:pPr>
              <w:shd w:val="clear" w:color="auto" w:fill="FFFFFF"/>
              <w:jc w:val="right"/>
              <w:rPr>
                <w:rFonts w:eastAsia="Times New Roman"/>
                <w:b/>
                <w:bCs/>
                <w:spacing w:val="-6"/>
                <w:szCs w:val="24"/>
              </w:rPr>
            </w:pPr>
          </w:p>
        </w:tc>
      </w:tr>
    </w:tbl>
    <w:p w:rsidR="006337A4" w:rsidRPr="00FA3C72" w:rsidRDefault="00F97A96" w:rsidP="006337A4">
      <w:pPr>
        <w:shd w:val="clear" w:color="auto" w:fill="FFFFFF"/>
        <w:ind w:firstLine="720"/>
        <w:rPr>
          <w:b/>
          <w:bCs/>
          <w:spacing w:val="-6"/>
          <w:szCs w:val="24"/>
        </w:rPr>
      </w:pPr>
      <w:r w:rsidRPr="00780486">
        <w:rPr>
          <w:b/>
          <w:bCs/>
          <w:spacing w:val="-6"/>
          <w:szCs w:val="24"/>
        </w:rPr>
        <w:br w:type="textWrapping" w:clear="all"/>
      </w:r>
    </w:p>
    <w:p w:rsidR="006337A4" w:rsidRPr="006337A4" w:rsidRDefault="006337A4" w:rsidP="006337A4">
      <w:pPr>
        <w:shd w:val="clear" w:color="auto" w:fill="FFFFFF"/>
        <w:ind w:firstLine="720"/>
        <w:rPr>
          <w:rFonts w:eastAsia="Times New Roman" w:cs="Times New Roman"/>
          <w:b/>
          <w:bCs/>
          <w:spacing w:val="-6"/>
          <w:szCs w:val="24"/>
          <w:lang w:eastAsia="ru-RU"/>
        </w:rPr>
      </w:pPr>
    </w:p>
    <w:p w:rsidR="006337A4" w:rsidRPr="006337A4" w:rsidRDefault="006337A4" w:rsidP="006337A4">
      <w:pPr>
        <w:shd w:val="clear" w:color="auto" w:fill="FFFFFF"/>
        <w:ind w:firstLine="720"/>
        <w:rPr>
          <w:rFonts w:eastAsia="Times New Roman" w:cs="Times New Roman"/>
          <w:b/>
          <w:bCs/>
          <w:spacing w:val="-6"/>
          <w:szCs w:val="24"/>
          <w:lang w:eastAsia="ru-RU"/>
        </w:rPr>
      </w:pPr>
    </w:p>
    <w:p w:rsidR="006337A4" w:rsidRPr="006337A4" w:rsidRDefault="00F97A96" w:rsidP="006337A4">
      <w:pPr>
        <w:keepNext/>
        <w:shd w:val="clear" w:color="auto" w:fill="FFFFFF"/>
        <w:jc w:val="center"/>
        <w:outlineLvl w:val="4"/>
        <w:rPr>
          <w:rFonts w:eastAsia="Times New Roman" w:cs="Times New Roman"/>
          <w:b/>
          <w:spacing w:val="-6"/>
          <w:szCs w:val="24"/>
          <w:lang w:eastAsia="ru-RU"/>
        </w:rPr>
      </w:pPr>
      <w:r>
        <w:rPr>
          <w:b/>
          <w:spacing w:val="-6"/>
          <w:szCs w:val="24"/>
        </w:rPr>
        <w:t>РАБОЧАЯ П</w:t>
      </w:r>
      <w:r w:rsidRPr="00780486">
        <w:rPr>
          <w:b/>
          <w:spacing w:val="-6"/>
          <w:szCs w:val="24"/>
        </w:rPr>
        <w:t>РОГРАММА ПРАКТИКИ</w:t>
      </w:r>
    </w:p>
    <w:p w:rsidR="006337A4" w:rsidRPr="006337A4" w:rsidRDefault="006337A4" w:rsidP="006337A4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spacing w:val="-6"/>
          <w:szCs w:val="24"/>
          <w:lang w:eastAsia="ru-RU"/>
        </w:rPr>
      </w:pPr>
    </w:p>
    <w:p w:rsidR="006337A4" w:rsidRDefault="00BC5403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BC5403">
        <w:rPr>
          <w:rFonts w:eastAsia="Times New Roman" w:cs="Times New Roman"/>
          <w:b/>
          <w:spacing w:val="-6"/>
          <w:szCs w:val="24"/>
          <w:lang w:eastAsia="ru-RU"/>
        </w:rPr>
        <w:t>Б2.О.0</w:t>
      </w:r>
      <w:r w:rsidR="00F4589E">
        <w:rPr>
          <w:rFonts w:eastAsia="Times New Roman" w:cs="Times New Roman"/>
          <w:b/>
          <w:spacing w:val="-6"/>
          <w:szCs w:val="24"/>
          <w:lang w:eastAsia="ru-RU"/>
        </w:rPr>
        <w:t>2</w:t>
      </w:r>
      <w:r w:rsidRPr="00BC5403">
        <w:rPr>
          <w:rFonts w:eastAsia="Times New Roman" w:cs="Times New Roman"/>
          <w:b/>
          <w:spacing w:val="-6"/>
          <w:szCs w:val="24"/>
          <w:lang w:eastAsia="ru-RU"/>
        </w:rPr>
        <w:t>(У)</w:t>
      </w:r>
      <w:r w:rsidRPr="00BC5403">
        <w:rPr>
          <w:rFonts w:eastAsia="Times New Roman" w:cs="Times New Roman"/>
          <w:b/>
          <w:spacing w:val="-6"/>
          <w:szCs w:val="24"/>
          <w:lang w:eastAsia="ru-RU"/>
        </w:rPr>
        <w:tab/>
        <w:t>Научно-исследовательская работа (получение первичных навыков научно-исследовательской деятельности)</w:t>
      </w:r>
    </w:p>
    <w:p w:rsidR="0073763C" w:rsidRDefault="0073763C" w:rsidP="006337A4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792"/>
        <w:gridCol w:w="5774"/>
      </w:tblGrid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44.03.0</w:t>
            </w:r>
            <w:r w:rsidR="00FA310A">
              <w:rPr>
                <w:b/>
              </w:rPr>
              <w:t>5</w:t>
            </w:r>
            <w:r w:rsidR="00F97A96">
              <w:rPr>
                <w:b/>
              </w:rPr>
              <w:t xml:space="preserve"> Педагогическое образование</w:t>
            </w:r>
            <w:r w:rsidR="00FA310A">
              <w:rPr>
                <w:b/>
              </w:rPr>
              <w:t xml:space="preserve"> (с двумя профилями подготовки)</w:t>
            </w:r>
          </w:p>
          <w:p w:rsidR="0073763C" w:rsidRPr="0073763C" w:rsidRDefault="0073763C" w:rsidP="000C7E24">
            <w:pPr>
              <w:ind w:firstLine="0"/>
              <w:rPr>
                <w:b/>
              </w:rPr>
            </w:pP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4723DC" w:rsidP="0073763C">
            <w:pPr>
              <w:ind w:firstLine="0"/>
              <w:rPr>
                <w:b/>
              </w:rPr>
            </w:pPr>
            <w:r>
              <w:rPr>
                <w:b/>
              </w:rPr>
              <w:t>Профили</w:t>
            </w:r>
            <w:r w:rsidR="0073763C" w:rsidRPr="0073763C">
              <w:rPr>
                <w:b/>
              </w:rPr>
              <w:t xml:space="preserve"> подготовки</w:t>
            </w:r>
          </w:p>
        </w:tc>
        <w:tc>
          <w:tcPr>
            <w:tcW w:w="5777" w:type="dxa"/>
            <w:hideMark/>
          </w:tcPr>
          <w:p w:rsidR="0073763C" w:rsidRPr="0073763C" w:rsidRDefault="00FA310A" w:rsidP="000C7E24">
            <w:pPr>
              <w:spacing w:line="480" w:lineRule="auto"/>
              <w:ind w:firstLine="0"/>
              <w:rPr>
                <w:b/>
              </w:rPr>
            </w:pPr>
            <w:r>
              <w:rPr>
                <w:b/>
              </w:rPr>
              <w:t>Русский язык, Литература</w:t>
            </w: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Квалификация выпускника</w:t>
            </w:r>
          </w:p>
        </w:tc>
        <w:tc>
          <w:tcPr>
            <w:tcW w:w="5777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Бакалавр</w:t>
            </w:r>
          </w:p>
        </w:tc>
      </w:tr>
      <w:tr w:rsidR="00A8164F" w:rsidRPr="0073763C" w:rsidTr="0073763C">
        <w:trPr>
          <w:trHeight w:val="552"/>
          <w:jc w:val="center"/>
        </w:trPr>
        <w:tc>
          <w:tcPr>
            <w:tcW w:w="3794" w:type="dxa"/>
            <w:hideMark/>
          </w:tcPr>
          <w:p w:rsidR="0073763C" w:rsidRPr="0073763C" w:rsidRDefault="0073763C" w:rsidP="0073763C">
            <w:pPr>
              <w:ind w:firstLine="0"/>
              <w:rPr>
                <w:b/>
              </w:rPr>
            </w:pPr>
            <w:r w:rsidRPr="0073763C">
              <w:rPr>
                <w:b/>
              </w:rPr>
              <w:t>Форма обучения</w:t>
            </w:r>
          </w:p>
        </w:tc>
        <w:tc>
          <w:tcPr>
            <w:tcW w:w="5777" w:type="dxa"/>
            <w:hideMark/>
          </w:tcPr>
          <w:p w:rsidR="0073763C" w:rsidRPr="0073763C" w:rsidRDefault="00E317C9" w:rsidP="0073763C">
            <w:pPr>
              <w:ind w:firstLine="0"/>
              <w:rPr>
                <w:b/>
              </w:rPr>
            </w:pPr>
            <w:r>
              <w:rPr>
                <w:b/>
              </w:rPr>
              <w:t>Зао</w:t>
            </w:r>
            <w:r w:rsidR="0073763C" w:rsidRPr="0073763C">
              <w:rPr>
                <w:b/>
              </w:rPr>
              <w:t>чная</w:t>
            </w:r>
          </w:p>
        </w:tc>
      </w:tr>
      <w:tr w:rsidR="00A8164F" w:rsidRPr="0073763C" w:rsidTr="0073763C">
        <w:trPr>
          <w:trHeight w:val="4540"/>
          <w:jc w:val="center"/>
        </w:trPr>
        <w:tc>
          <w:tcPr>
            <w:tcW w:w="9571" w:type="dxa"/>
            <w:gridSpan w:val="2"/>
            <w:vAlign w:val="bottom"/>
          </w:tcPr>
          <w:p w:rsidR="0073763C" w:rsidRPr="0073763C" w:rsidRDefault="0073763C" w:rsidP="0073763C">
            <w:pPr>
              <w:ind w:firstLine="0"/>
              <w:jc w:val="center"/>
              <w:rPr>
                <w:b/>
              </w:rPr>
            </w:pPr>
            <w:r w:rsidRPr="0073763C">
              <w:rPr>
                <w:b/>
              </w:rPr>
              <w:t>Орехово-Зуево</w:t>
            </w:r>
          </w:p>
          <w:p w:rsidR="0073763C" w:rsidRPr="0073763C" w:rsidRDefault="00141014" w:rsidP="00F972F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26612">
              <w:rPr>
                <w:b/>
              </w:rPr>
              <w:t>22</w:t>
            </w:r>
            <w:r w:rsidR="00F97A96">
              <w:rPr>
                <w:b/>
              </w:rPr>
              <w:t xml:space="preserve"> </w:t>
            </w:r>
            <w:r w:rsidR="0073763C" w:rsidRPr="0073763C">
              <w:rPr>
                <w:b/>
              </w:rPr>
              <w:t>г.</w:t>
            </w:r>
          </w:p>
        </w:tc>
      </w:tr>
    </w:tbl>
    <w:p w:rsidR="006337A4" w:rsidRPr="006337A4" w:rsidRDefault="005440C9" w:rsidP="005440C9">
      <w:pPr>
        <w:rPr>
          <w:rFonts w:eastAsia="Times New Roman" w:cs="Times New Roman"/>
          <w:spacing w:val="-4"/>
          <w:szCs w:val="24"/>
          <w:lang w:eastAsia="ru-RU"/>
        </w:rPr>
      </w:pPr>
      <w:r>
        <w:rPr>
          <w:rFonts w:eastAsia="Times New Roman" w:cs="Times New Roman"/>
          <w:spacing w:val="-4"/>
          <w:szCs w:val="24"/>
          <w:lang w:eastAsia="ru-RU"/>
        </w:rPr>
        <w:br w:type="page"/>
      </w:r>
    </w:p>
    <w:p w:rsidR="00D019FE" w:rsidRPr="006337A4" w:rsidRDefault="00D019FE" w:rsidP="003E7C5C">
      <w:pPr>
        <w:pStyle w:val="1"/>
        <w:rPr>
          <w:b w:val="0"/>
          <w:caps w:val="0"/>
        </w:rPr>
      </w:pPr>
      <w:r>
        <w:lastRenderedPageBreak/>
        <w:t xml:space="preserve">1. </w:t>
      </w:r>
      <w:r w:rsidR="00FC3F32">
        <w:rPr>
          <w:caps w:val="0"/>
        </w:rPr>
        <w:t>Пояснительная записка</w:t>
      </w:r>
    </w:p>
    <w:p w:rsidR="0073763C" w:rsidRDefault="0073763C" w:rsidP="003E7C5C">
      <w:pPr>
        <w:ind w:firstLine="708"/>
      </w:pPr>
      <w:r w:rsidRPr="00E8674F">
        <w:t>Программа практики составлена на основе учебного плана 44.03.0</w:t>
      </w:r>
      <w:r w:rsidR="00FA310A">
        <w:t>5</w:t>
      </w:r>
      <w:r w:rsidR="00DD7BA8">
        <w:t xml:space="preserve"> </w:t>
      </w:r>
      <w:r w:rsidR="00FA310A" w:rsidRPr="00E8674F">
        <w:t>Педагогическое образование</w:t>
      </w:r>
      <w:r w:rsidR="00FA310A">
        <w:t xml:space="preserve"> </w:t>
      </w:r>
      <w:r w:rsidR="00FA310A" w:rsidRPr="00C178B3">
        <w:t>(с двумя профилями подготовки)</w:t>
      </w:r>
      <w:r w:rsidR="00FA310A" w:rsidRPr="00E8674F">
        <w:t xml:space="preserve"> по профил</w:t>
      </w:r>
      <w:r w:rsidR="00FA310A">
        <w:t>ям Русский язык, Литература</w:t>
      </w:r>
      <w:r w:rsidR="000C7E24">
        <w:t xml:space="preserve">, </w:t>
      </w:r>
      <w:r w:rsidRPr="00E8674F">
        <w:t>20</w:t>
      </w:r>
      <w:r w:rsidR="00F97A96">
        <w:t>2</w:t>
      </w:r>
      <w:r w:rsidR="00826612">
        <w:t>2</w:t>
      </w:r>
      <w:r w:rsidRPr="00E8674F">
        <w:t xml:space="preserve"> года начала подготовки.</w:t>
      </w:r>
    </w:p>
    <w:p w:rsidR="00FC3F32" w:rsidRPr="00FC3F32" w:rsidRDefault="00FC3F32" w:rsidP="003E7C5C">
      <w:pPr>
        <w:spacing w:after="200"/>
        <w:ind w:firstLine="708"/>
        <w:rPr>
          <w:rFonts w:eastAsia="Times New Roman" w:cs="Times New Roman"/>
          <w:szCs w:val="24"/>
          <w:lang w:eastAsia="ru-RU"/>
        </w:rPr>
      </w:pPr>
      <w:r w:rsidRPr="00DA125F">
        <w:t>При реализации образовательной программы университет вправе применять дистанцио</w:t>
      </w:r>
      <w:r>
        <w:t>нные образовательные технологии</w:t>
      </w:r>
      <w:r w:rsidRPr="00DA125F">
        <w:t>.</w:t>
      </w:r>
    </w:p>
    <w:p w:rsidR="006337A4" w:rsidRPr="006337A4" w:rsidRDefault="00D019FE" w:rsidP="003E7C5C">
      <w:pPr>
        <w:pStyle w:val="1"/>
        <w:rPr>
          <w:b w:val="0"/>
          <w:caps w:val="0"/>
        </w:rPr>
      </w:pPr>
      <w:r>
        <w:t>2</w:t>
      </w:r>
      <w:r w:rsidR="00124F9F">
        <w:t xml:space="preserve">. </w:t>
      </w:r>
      <w:r w:rsidR="00FC3F32" w:rsidRPr="006337A4">
        <w:rPr>
          <w:caps w:val="0"/>
        </w:rPr>
        <w:t>Вид практики, способ и форма её проведения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124F9F" w:rsidRPr="00B052E6" w:rsidTr="00124F9F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6F01D8">
              <w:rPr>
                <w:b/>
                <w:szCs w:val="24"/>
              </w:rPr>
              <w:t xml:space="preserve">Вид, тип, </w:t>
            </w:r>
            <w:r>
              <w:rPr>
                <w:b/>
                <w:szCs w:val="24"/>
              </w:rPr>
              <w:t>с</w:t>
            </w:r>
            <w:r w:rsidRPr="006F01D8">
              <w:rPr>
                <w:b/>
                <w:szCs w:val="24"/>
              </w:rPr>
              <w:t>пособ и форма проведения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B73343">
              <w:rPr>
                <w:b/>
                <w:szCs w:val="24"/>
              </w:rPr>
              <w:t>Направление подготовки и уровень образования</w:t>
            </w:r>
          </w:p>
          <w:p w:rsidR="00124F9F" w:rsidRPr="00B73343" w:rsidRDefault="00124F9F" w:rsidP="003E7C5C">
            <w:pPr>
              <w:ind w:firstLine="0"/>
              <w:jc w:val="center"/>
              <w:rPr>
                <w:b/>
                <w:szCs w:val="24"/>
              </w:rPr>
            </w:pPr>
            <w:r w:rsidRPr="00B73343">
              <w:rPr>
                <w:b/>
                <w:szCs w:val="24"/>
              </w:rPr>
              <w:t>Название программы/профиля</w:t>
            </w:r>
          </w:p>
        </w:tc>
      </w:tr>
      <w:tr w:rsidR="00124F9F" w:rsidRPr="00B052E6" w:rsidTr="00124F9F">
        <w:trPr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124F9F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Вид </w:t>
            </w:r>
            <w:r w:rsidR="00F97A96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BC5403">
              <w:rPr>
                <w:szCs w:val="24"/>
              </w:rPr>
              <w:t>учебная</w:t>
            </w:r>
            <w:r w:rsidRPr="00700F45">
              <w:rPr>
                <w:szCs w:val="24"/>
              </w:rPr>
              <w:t xml:space="preserve"> практика;</w:t>
            </w:r>
          </w:p>
          <w:p w:rsidR="00124F9F" w:rsidRPr="00700F45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Тип – </w:t>
            </w:r>
            <w:r w:rsidR="00BC5403">
              <w:rPr>
                <w:szCs w:val="24"/>
              </w:rPr>
              <w:t>научно-исследовательская работа</w:t>
            </w:r>
            <w:r>
              <w:rPr>
                <w:szCs w:val="24"/>
              </w:rPr>
              <w:t>;</w:t>
            </w:r>
          </w:p>
          <w:p w:rsidR="00124F9F" w:rsidRDefault="00124F9F" w:rsidP="003E7C5C">
            <w:pPr>
              <w:ind w:firstLine="0"/>
              <w:jc w:val="left"/>
              <w:rPr>
                <w:szCs w:val="24"/>
              </w:rPr>
            </w:pPr>
            <w:r w:rsidRPr="00700F45">
              <w:rPr>
                <w:szCs w:val="24"/>
              </w:rPr>
              <w:t>Способ проведения –</w:t>
            </w:r>
            <w:r w:rsidR="00BF0D10">
              <w:rPr>
                <w:szCs w:val="24"/>
              </w:rPr>
              <w:t xml:space="preserve"> </w:t>
            </w:r>
            <w:r>
              <w:rPr>
                <w:szCs w:val="24"/>
              </w:rPr>
              <w:t>стационарная, выездная</w:t>
            </w:r>
            <w:r w:rsidR="00BF0D10">
              <w:rPr>
                <w:szCs w:val="24"/>
              </w:rPr>
              <w:t>;</w:t>
            </w:r>
          </w:p>
          <w:p w:rsidR="00124F9F" w:rsidRPr="00B052E6" w:rsidRDefault="00124F9F" w:rsidP="003E7C5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Форма проведения – дискретно.</w:t>
            </w:r>
          </w:p>
        </w:tc>
        <w:tc>
          <w:tcPr>
            <w:tcW w:w="4536" w:type="dxa"/>
            <w:shd w:val="clear" w:color="auto" w:fill="auto"/>
          </w:tcPr>
          <w:p w:rsidR="00FA310A" w:rsidRDefault="00FA310A" w:rsidP="00FA310A">
            <w:pPr>
              <w:ind w:firstLine="0"/>
              <w:jc w:val="left"/>
              <w:rPr>
                <w:szCs w:val="24"/>
              </w:rPr>
            </w:pPr>
            <w:r w:rsidRPr="00CF5505">
              <w:rPr>
                <w:szCs w:val="24"/>
              </w:rPr>
              <w:t>44.03.0</w:t>
            </w:r>
            <w:r>
              <w:rPr>
                <w:szCs w:val="24"/>
              </w:rPr>
              <w:t xml:space="preserve">5 </w:t>
            </w:r>
            <w:r w:rsidRPr="00CF5505">
              <w:rPr>
                <w:szCs w:val="24"/>
              </w:rPr>
              <w:t>Педагогическое образование</w:t>
            </w:r>
            <w:r>
              <w:rPr>
                <w:szCs w:val="24"/>
              </w:rPr>
              <w:t xml:space="preserve"> </w:t>
            </w:r>
            <w:r w:rsidRPr="00C178B3">
              <w:t>(с двумя профилями подготовки)</w:t>
            </w:r>
            <w:r w:rsidRPr="00CF5505">
              <w:rPr>
                <w:szCs w:val="24"/>
              </w:rPr>
              <w:t xml:space="preserve"> (</w:t>
            </w:r>
            <w:proofErr w:type="spellStart"/>
            <w:r w:rsidRPr="00CF5505">
              <w:rPr>
                <w:szCs w:val="24"/>
              </w:rPr>
              <w:t>бакалавриат</w:t>
            </w:r>
            <w:proofErr w:type="spellEnd"/>
            <w:r w:rsidRPr="00CF5505">
              <w:rPr>
                <w:szCs w:val="24"/>
              </w:rPr>
              <w:t>)</w:t>
            </w:r>
          </w:p>
          <w:p w:rsidR="00124F9F" w:rsidRPr="00DF27FB" w:rsidRDefault="00FA310A" w:rsidP="00FA310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Профили: </w:t>
            </w:r>
            <w:r>
              <w:t>Русский язык, Литература</w:t>
            </w:r>
          </w:p>
        </w:tc>
      </w:tr>
    </w:tbl>
    <w:p w:rsidR="006337A4" w:rsidRDefault="00D019FE" w:rsidP="003E7C5C">
      <w:pPr>
        <w:pStyle w:val="1"/>
        <w:rPr>
          <w:caps w:val="0"/>
        </w:rPr>
      </w:pPr>
      <w:r>
        <w:t>3</w:t>
      </w:r>
      <w:r w:rsidR="00FC3F32" w:rsidRPr="006337A4">
        <w:rPr>
          <w:caps w:val="0"/>
        </w:rPr>
        <w:t>. Перечень планируемых результатов обучения при прохождении практики, соотнесённых с планируемыми результатами освоения образовательной программы</w:t>
      </w:r>
    </w:p>
    <w:p w:rsidR="00FA3C72" w:rsidRPr="00FA3C72" w:rsidRDefault="00FA3C72" w:rsidP="00FA3C72">
      <w:pPr>
        <w:rPr>
          <w:rFonts w:eastAsia="Times New Roman" w:cs="Times New Roman"/>
          <w:b/>
          <w:snapToGrid w:val="0"/>
          <w:szCs w:val="24"/>
          <w:lang w:eastAsia="ru-RU"/>
        </w:rPr>
      </w:pPr>
      <w:r w:rsidRPr="00FA3C72">
        <w:rPr>
          <w:rFonts w:eastAsia="Times New Roman" w:cs="Times New Roman"/>
          <w:b/>
          <w:snapToGrid w:val="0"/>
          <w:szCs w:val="24"/>
          <w:lang w:eastAsia="ru-RU"/>
        </w:rPr>
        <w:t>Цель практик</w:t>
      </w:r>
      <w:r>
        <w:rPr>
          <w:rFonts w:eastAsia="Times New Roman" w:cs="Times New Roman"/>
          <w:b/>
          <w:snapToGrid w:val="0"/>
          <w:szCs w:val="24"/>
          <w:lang w:eastAsia="ru-RU"/>
        </w:rPr>
        <w:t>и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,</w:t>
      </w:r>
      <w:r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="00BC5403">
        <w:rPr>
          <w:rFonts w:eastAsia="Times New Roman" w:cs="Times New Roman"/>
          <w:b/>
          <w:snapToGrid w:val="0"/>
          <w:szCs w:val="24"/>
          <w:lang w:eastAsia="ru-RU"/>
        </w:rPr>
        <w:t>н</w:t>
      </w:r>
      <w:r w:rsidR="00BC5403" w:rsidRPr="00BC5403">
        <w:rPr>
          <w:rFonts w:eastAsia="Times New Roman" w:cs="Times New Roman"/>
          <w:b/>
          <w:snapToGrid w:val="0"/>
          <w:szCs w:val="24"/>
          <w:lang w:eastAsia="ru-RU"/>
        </w:rPr>
        <w:t>аучно-исследовательская работа (получение первичных навыков научно-исследовательской деятельности)</w:t>
      </w:r>
      <w:r w:rsidR="00FA310A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Pr="00FA3C72">
        <w:rPr>
          <w:rFonts w:eastAsia="Times New Roman" w:cs="Times New Roman"/>
          <w:snapToGrid w:val="0"/>
          <w:szCs w:val="24"/>
          <w:lang w:eastAsia="ru-RU"/>
        </w:rPr>
        <w:t xml:space="preserve">– проведение самостоятельного научного исследования по теме </w:t>
      </w:r>
      <w:r w:rsidR="00BC5403">
        <w:rPr>
          <w:rFonts w:eastAsia="Times New Roman" w:cs="Times New Roman"/>
          <w:snapToGrid w:val="0"/>
          <w:szCs w:val="24"/>
          <w:lang w:eastAsia="ru-RU"/>
        </w:rPr>
        <w:t>курсовой работы</w:t>
      </w:r>
      <w:r w:rsidRPr="00FA3C72">
        <w:rPr>
          <w:rFonts w:eastAsia="Times New Roman" w:cs="Times New Roman"/>
          <w:snapToGrid w:val="0"/>
          <w:szCs w:val="24"/>
          <w:lang w:eastAsia="ru-RU"/>
        </w:rPr>
        <w:t>.</w:t>
      </w:r>
    </w:p>
    <w:p w:rsidR="00FA3C72" w:rsidRPr="00FA3C72" w:rsidRDefault="00FA310A" w:rsidP="00FA3C72">
      <w:pPr>
        <w:rPr>
          <w:rFonts w:eastAsia="Times New Roman" w:cs="Times New Roman"/>
          <w:b/>
          <w:snapToGrid w:val="0"/>
          <w:szCs w:val="24"/>
          <w:lang w:eastAsia="ru-RU"/>
        </w:rPr>
      </w:pPr>
      <w:r w:rsidRPr="00FA3C72">
        <w:rPr>
          <w:rFonts w:eastAsia="Times New Roman" w:cs="Times New Roman"/>
          <w:b/>
          <w:snapToGrid w:val="0"/>
          <w:szCs w:val="24"/>
          <w:lang w:eastAsia="ru-RU"/>
        </w:rPr>
        <w:t>Задачи</w:t>
      </w:r>
      <w:r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практики</w:t>
      </w:r>
      <w:r w:rsidR="00FA3C72" w:rsidRPr="00FA3C72">
        <w:rPr>
          <w:rFonts w:eastAsia="Times New Roman" w:cs="Times New Roman"/>
          <w:b/>
          <w:snapToGrid w:val="0"/>
          <w:szCs w:val="24"/>
          <w:lang w:eastAsia="ru-RU"/>
        </w:rPr>
        <w:t>,</w:t>
      </w:r>
      <w:r w:rsidR="00FA3C72">
        <w:rPr>
          <w:rFonts w:eastAsia="Times New Roman" w:cs="Times New Roman"/>
          <w:b/>
          <w:snapToGrid w:val="0"/>
          <w:szCs w:val="24"/>
          <w:lang w:eastAsia="ru-RU"/>
        </w:rPr>
        <w:t xml:space="preserve"> н</w:t>
      </w:r>
      <w:r w:rsidR="00FA3C72" w:rsidRPr="00FA3C72">
        <w:rPr>
          <w:rFonts w:eastAsia="Times New Roman" w:cs="Times New Roman"/>
          <w:b/>
          <w:snapToGrid w:val="0"/>
          <w:szCs w:val="24"/>
          <w:lang w:eastAsia="ru-RU"/>
        </w:rPr>
        <w:t>аучно-исследовательск</w:t>
      </w:r>
      <w:r w:rsidR="00FA3C72">
        <w:rPr>
          <w:rFonts w:eastAsia="Times New Roman" w:cs="Times New Roman"/>
          <w:b/>
          <w:snapToGrid w:val="0"/>
          <w:szCs w:val="24"/>
          <w:lang w:eastAsia="ru-RU"/>
        </w:rPr>
        <w:t>ой</w:t>
      </w:r>
      <w:r w:rsidR="00FA3C72" w:rsidRPr="00FA3C72">
        <w:rPr>
          <w:rFonts w:eastAsia="Times New Roman" w:cs="Times New Roman"/>
          <w:b/>
          <w:snapToGrid w:val="0"/>
          <w:szCs w:val="24"/>
          <w:lang w:eastAsia="ru-RU"/>
        </w:rPr>
        <w:t xml:space="preserve"> работ</w:t>
      </w:r>
      <w:r w:rsidR="00FA3C72">
        <w:rPr>
          <w:rFonts w:eastAsia="Times New Roman" w:cs="Times New Roman"/>
          <w:b/>
          <w:snapToGrid w:val="0"/>
          <w:szCs w:val="24"/>
          <w:lang w:eastAsia="ru-RU"/>
        </w:rPr>
        <w:t>ы</w:t>
      </w:r>
      <w:r w:rsidR="00FA3C72" w:rsidRPr="00FA3C72">
        <w:rPr>
          <w:rFonts w:eastAsia="Times New Roman" w:cs="Times New Roman"/>
          <w:b/>
          <w:snapToGrid w:val="0"/>
          <w:szCs w:val="24"/>
          <w:lang w:eastAsia="ru-RU"/>
        </w:rPr>
        <w:t>:</w:t>
      </w:r>
    </w:p>
    <w:p w:rsidR="00E02920" w:rsidRPr="00FA3C72" w:rsidRDefault="00E02920" w:rsidP="00E02920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>систематизация и углубление теоретических и практических знаний по профил</w:t>
      </w:r>
      <w:r w:rsidR="00FA310A">
        <w:rPr>
          <w:rFonts w:ascii="Times New Roman" w:hAnsi="Times New Roman"/>
          <w:snapToGrid w:val="0"/>
          <w:szCs w:val="24"/>
        </w:rPr>
        <w:t>ям</w:t>
      </w:r>
      <w:r w:rsidRPr="00FA3C72">
        <w:rPr>
          <w:rFonts w:ascii="Times New Roman" w:hAnsi="Times New Roman"/>
          <w:snapToGrid w:val="0"/>
          <w:szCs w:val="24"/>
        </w:rPr>
        <w:t xml:space="preserve"> подготовки, их применение при решении конкретных педагогических, методических, </w:t>
      </w:r>
      <w:proofErr w:type="gramStart"/>
      <w:r w:rsidRPr="00FA3C72">
        <w:rPr>
          <w:rFonts w:ascii="Times New Roman" w:hAnsi="Times New Roman"/>
          <w:snapToGrid w:val="0"/>
          <w:szCs w:val="24"/>
        </w:rPr>
        <w:t>исследовательских  задач</w:t>
      </w:r>
      <w:proofErr w:type="gramEnd"/>
      <w:r w:rsidRPr="00FA3C72">
        <w:rPr>
          <w:rFonts w:ascii="Times New Roman" w:hAnsi="Times New Roman"/>
          <w:snapToGrid w:val="0"/>
          <w:szCs w:val="24"/>
        </w:rPr>
        <w:t xml:space="preserve"> в соответствии с темой </w:t>
      </w:r>
      <w:r>
        <w:rPr>
          <w:rFonts w:ascii="Times New Roman" w:hAnsi="Times New Roman"/>
          <w:snapToGrid w:val="0"/>
          <w:szCs w:val="24"/>
        </w:rPr>
        <w:t>курсовой</w:t>
      </w:r>
      <w:r w:rsidRPr="00FA3C72">
        <w:rPr>
          <w:rFonts w:ascii="Times New Roman" w:hAnsi="Times New Roman"/>
          <w:snapToGrid w:val="0"/>
          <w:szCs w:val="24"/>
        </w:rPr>
        <w:t xml:space="preserve"> работы; </w:t>
      </w:r>
    </w:p>
    <w:p w:rsidR="00E02920" w:rsidRPr="00FA3C72" w:rsidRDefault="00E02920" w:rsidP="00E02920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 xml:space="preserve">овладение методологией и умениями научно-исследовательской деятельности по проблеме </w:t>
      </w:r>
      <w:r>
        <w:rPr>
          <w:rFonts w:ascii="Times New Roman" w:hAnsi="Times New Roman"/>
          <w:snapToGrid w:val="0"/>
          <w:szCs w:val="24"/>
        </w:rPr>
        <w:t>курсовой</w:t>
      </w:r>
      <w:r w:rsidRPr="00FA3C72">
        <w:rPr>
          <w:rFonts w:ascii="Times New Roman" w:hAnsi="Times New Roman"/>
          <w:snapToGrid w:val="0"/>
          <w:szCs w:val="24"/>
        </w:rPr>
        <w:t xml:space="preserve"> работы; </w:t>
      </w:r>
    </w:p>
    <w:p w:rsidR="00E02920" w:rsidRPr="00FA3C72" w:rsidRDefault="00E02920" w:rsidP="00E02920">
      <w:pPr>
        <w:pStyle w:val="a7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>анализ состояния педагогической теории и практики по исследуемой проблеме, оценка ее решения в современных условиях.</w:t>
      </w:r>
    </w:p>
    <w:p w:rsidR="002250D4" w:rsidRDefault="002250D4" w:rsidP="002250D4">
      <w:pPr>
        <w:rPr>
          <w:rFonts w:eastAsia="Times New Roman" w:cs="Times New Roman"/>
          <w:szCs w:val="24"/>
          <w:lang w:eastAsia="ru-RU"/>
        </w:rPr>
      </w:pPr>
      <w:r w:rsidRPr="002250D4">
        <w:rPr>
          <w:rFonts w:eastAsia="Times New Roman" w:cs="Times New Roman"/>
          <w:szCs w:val="24"/>
          <w:lang w:eastAsia="ru-RU"/>
        </w:rPr>
        <w:t>Практическая подготовка при проведении практики позволяет готовить обучающихся к выполнению конкретных видов работ, связанных с будущей профессиональной деятельностью, определенных образовательной программой.</w:t>
      </w:r>
    </w:p>
    <w:p w:rsidR="00FE0B92" w:rsidRDefault="00FE0B92" w:rsidP="003E7C5C">
      <w:pPr>
        <w:ind w:firstLine="0"/>
        <w:rPr>
          <w:rFonts w:eastAsia="Times New Roman" w:cs="Times New Roman"/>
          <w:szCs w:val="24"/>
          <w:lang w:eastAsia="ru-RU"/>
        </w:rPr>
      </w:pPr>
    </w:p>
    <w:p w:rsidR="00FE0B92" w:rsidRPr="00FE0B92" w:rsidRDefault="00FE0B92" w:rsidP="003E7C5C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FE0B92">
        <w:rPr>
          <w:b/>
        </w:rPr>
        <w:t>Знания и умения обучающегося, формируемые в результате прохождения практики</w:t>
      </w:r>
    </w:p>
    <w:p w:rsidR="00FE0B92" w:rsidRDefault="00FE0B92" w:rsidP="003E7C5C">
      <w:pPr>
        <w:ind w:firstLine="0"/>
        <w:jc w:val="center"/>
        <w:rPr>
          <w:b/>
        </w:rPr>
      </w:pPr>
      <w:r w:rsidRPr="00FE0B92">
        <w:rPr>
          <w:b/>
        </w:rPr>
        <w:t>Перечень формируемых компетенций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1"/>
        <w:gridCol w:w="1985"/>
      </w:tblGrid>
      <w:tr w:rsidR="00FE0B92" w:rsidRPr="001B1916" w:rsidTr="00BB00BE">
        <w:trPr>
          <w:trHeight w:val="265"/>
          <w:jc w:val="center"/>
        </w:trPr>
        <w:tc>
          <w:tcPr>
            <w:tcW w:w="8061" w:type="dxa"/>
            <w:vAlign w:val="center"/>
          </w:tcPr>
          <w:p w:rsidR="00FE0B92" w:rsidRPr="00245550" w:rsidRDefault="00FE0B92" w:rsidP="00351315">
            <w:pPr>
              <w:ind w:right="-108" w:firstLine="0"/>
              <w:jc w:val="center"/>
              <w:rPr>
                <w:b/>
                <w:szCs w:val="24"/>
              </w:rPr>
            </w:pPr>
            <w:r w:rsidRPr="00245550">
              <w:rPr>
                <w:b/>
                <w:szCs w:val="24"/>
              </w:rPr>
              <w:t xml:space="preserve">В результате прохождения </w:t>
            </w:r>
            <w:r w:rsidRPr="00245550">
              <w:rPr>
                <w:b/>
                <w:bCs/>
                <w:szCs w:val="24"/>
              </w:rPr>
              <w:t xml:space="preserve">практики </w:t>
            </w:r>
            <w:r w:rsidRPr="00245550">
              <w:rPr>
                <w:b/>
                <w:szCs w:val="24"/>
              </w:rPr>
              <w:t>студент должен обладать следующими компетенциями:</w:t>
            </w:r>
          </w:p>
        </w:tc>
        <w:tc>
          <w:tcPr>
            <w:tcW w:w="1985" w:type="dxa"/>
            <w:vAlign w:val="center"/>
          </w:tcPr>
          <w:p w:rsidR="00FE0B92" w:rsidRPr="001B1916" w:rsidRDefault="00FE0B92" w:rsidP="003E7C5C">
            <w:pPr>
              <w:ind w:left="-108" w:right="-55" w:firstLine="0"/>
              <w:jc w:val="center"/>
              <w:rPr>
                <w:b/>
                <w:szCs w:val="24"/>
              </w:rPr>
            </w:pPr>
            <w:r w:rsidRPr="001B1916">
              <w:rPr>
                <w:b/>
                <w:szCs w:val="24"/>
              </w:rPr>
              <w:t>Коды формируемых компетенций</w:t>
            </w:r>
          </w:p>
        </w:tc>
      </w:tr>
      <w:tr w:rsidR="00FA3C72" w:rsidRPr="001B1916" w:rsidTr="00BB00BE">
        <w:trPr>
          <w:trHeight w:val="265"/>
          <w:jc w:val="center"/>
        </w:trPr>
        <w:tc>
          <w:tcPr>
            <w:tcW w:w="8061" w:type="dxa"/>
          </w:tcPr>
          <w:p w:rsidR="00FA3C72" w:rsidRPr="00FA3C72" w:rsidRDefault="00FA3C72" w:rsidP="00FA3C72">
            <w:pPr>
              <w:tabs>
                <w:tab w:val="left" w:pos="6720"/>
              </w:tabs>
              <w:ind w:firstLine="0"/>
              <w:rPr>
                <w:rFonts w:cs="Times New Roman"/>
                <w:b/>
                <w:bCs/>
                <w:iCs/>
                <w:szCs w:val="24"/>
              </w:rPr>
            </w:pPr>
            <w:r w:rsidRPr="00FA3C72">
              <w:rPr>
                <w:rFonts w:cs="Times New Roman"/>
                <w:b/>
                <w:szCs w:val="24"/>
              </w:rPr>
              <w:t>Универсальные компетенции (УК):</w:t>
            </w:r>
          </w:p>
        </w:tc>
        <w:tc>
          <w:tcPr>
            <w:tcW w:w="1985" w:type="dxa"/>
          </w:tcPr>
          <w:p w:rsidR="00FA3C72" w:rsidRPr="00FA3C72" w:rsidRDefault="00FA3C72" w:rsidP="00FA3C72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</w:p>
        </w:tc>
      </w:tr>
      <w:tr w:rsidR="00FA3C72" w:rsidRPr="001B1916" w:rsidTr="00BB00BE">
        <w:trPr>
          <w:trHeight w:val="265"/>
          <w:jc w:val="center"/>
        </w:trPr>
        <w:tc>
          <w:tcPr>
            <w:tcW w:w="8061" w:type="dxa"/>
          </w:tcPr>
          <w:p w:rsidR="00FA3C72" w:rsidRPr="00FA3C72" w:rsidRDefault="00FA3C72" w:rsidP="00FA3C72">
            <w:pPr>
              <w:tabs>
                <w:tab w:val="left" w:pos="6720"/>
              </w:tabs>
              <w:ind w:firstLine="0"/>
              <w:rPr>
                <w:rFonts w:cs="Times New Roman"/>
                <w:bCs/>
                <w:iCs/>
                <w:szCs w:val="24"/>
              </w:rPr>
            </w:pPr>
            <w:r w:rsidRPr="00FA3C72">
              <w:rPr>
                <w:rFonts w:cs="Times New Roman"/>
                <w:bCs/>
                <w:iCs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985" w:type="dxa"/>
          </w:tcPr>
          <w:p w:rsidR="00FA3C72" w:rsidRPr="00FA3C72" w:rsidRDefault="00FA3C72" w:rsidP="00FA3C72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 w:rsidRPr="00FA3C72">
              <w:rPr>
                <w:rFonts w:cs="Times New Roman"/>
                <w:bCs/>
                <w:iCs/>
                <w:szCs w:val="24"/>
              </w:rPr>
              <w:t>УК-1</w:t>
            </w:r>
          </w:p>
        </w:tc>
      </w:tr>
      <w:tr w:rsidR="00FA3C72" w:rsidRPr="001B1916" w:rsidTr="00BB00BE">
        <w:trPr>
          <w:trHeight w:val="265"/>
          <w:jc w:val="center"/>
        </w:trPr>
        <w:tc>
          <w:tcPr>
            <w:tcW w:w="8061" w:type="dxa"/>
          </w:tcPr>
          <w:p w:rsidR="00FA3C72" w:rsidRPr="00FA3C72" w:rsidRDefault="00FA3C72" w:rsidP="00FA3C72">
            <w:pPr>
              <w:pStyle w:val="a7"/>
              <w:suppressAutoHyphens/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Cs w:val="24"/>
              </w:rPr>
            </w:pPr>
            <w:r w:rsidRPr="00FA3C72">
              <w:rPr>
                <w:rFonts w:ascii="Times New Roman" w:hAnsi="Times New Roman"/>
                <w:bCs/>
                <w:iCs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985" w:type="dxa"/>
          </w:tcPr>
          <w:p w:rsidR="00FA3C72" w:rsidRPr="00FA3C72" w:rsidRDefault="00FA3C72" w:rsidP="00FA3C72">
            <w:pPr>
              <w:ind w:left="-108" w:right="-55" w:firstLine="0"/>
              <w:jc w:val="center"/>
              <w:rPr>
                <w:rFonts w:cs="Times New Roman"/>
                <w:bCs/>
                <w:iCs/>
                <w:szCs w:val="24"/>
              </w:rPr>
            </w:pPr>
            <w:r w:rsidRPr="00FA3C72">
              <w:rPr>
                <w:rFonts w:cs="Times New Roman"/>
                <w:bCs/>
                <w:iCs/>
                <w:szCs w:val="24"/>
              </w:rPr>
              <w:t>УК-2</w:t>
            </w:r>
          </w:p>
        </w:tc>
      </w:tr>
      <w:tr w:rsidR="0089527B" w:rsidRPr="001B1916" w:rsidTr="00BB00BE">
        <w:trPr>
          <w:trHeight w:val="265"/>
          <w:jc w:val="center"/>
        </w:trPr>
        <w:tc>
          <w:tcPr>
            <w:tcW w:w="8061" w:type="dxa"/>
          </w:tcPr>
          <w:p w:rsidR="0089527B" w:rsidRPr="0089527B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 w:rsidRPr="00337501">
              <w:rPr>
                <w:b/>
                <w:bCs/>
                <w:iCs/>
                <w:szCs w:val="24"/>
              </w:rPr>
              <w:t>Профессиональные компетенции (ПК):</w:t>
            </w:r>
          </w:p>
        </w:tc>
        <w:tc>
          <w:tcPr>
            <w:tcW w:w="1985" w:type="dxa"/>
          </w:tcPr>
          <w:p w:rsidR="0089527B" w:rsidRDefault="0089527B" w:rsidP="003E7C5C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</w:p>
        </w:tc>
      </w:tr>
      <w:tr w:rsidR="0089527B" w:rsidRPr="001B1916" w:rsidTr="00BB00BE">
        <w:trPr>
          <w:trHeight w:val="265"/>
          <w:jc w:val="center"/>
        </w:trPr>
        <w:tc>
          <w:tcPr>
            <w:tcW w:w="8061" w:type="dxa"/>
          </w:tcPr>
          <w:p w:rsidR="0089527B" w:rsidRPr="0089527B" w:rsidRDefault="0089527B" w:rsidP="003E7C5C">
            <w:pPr>
              <w:tabs>
                <w:tab w:val="left" w:pos="284"/>
              </w:tabs>
              <w:spacing w:after="120"/>
              <w:ind w:firstLine="0"/>
              <w:contextualSpacing/>
              <w:rPr>
                <w:rFonts w:eastAsia="Times New Roman"/>
                <w:color w:val="000000"/>
                <w:szCs w:val="24"/>
              </w:rPr>
            </w:pPr>
            <w:r>
              <w:rPr>
                <w:bCs/>
                <w:iCs/>
                <w:szCs w:val="24"/>
              </w:rPr>
              <w:t>с</w:t>
            </w:r>
            <w:r w:rsidRPr="00337501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1985" w:type="dxa"/>
          </w:tcPr>
          <w:p w:rsidR="0089527B" w:rsidRDefault="0089527B" w:rsidP="003E7C5C">
            <w:pPr>
              <w:ind w:left="-108" w:right="-55"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ПК-1</w:t>
            </w:r>
          </w:p>
        </w:tc>
      </w:tr>
    </w:tbl>
    <w:p w:rsidR="00FE0B92" w:rsidRPr="00FE0B92" w:rsidRDefault="00FE0B92" w:rsidP="003E7C5C">
      <w:pPr>
        <w:ind w:firstLine="0"/>
        <w:jc w:val="center"/>
        <w:rPr>
          <w:rFonts w:eastAsia="Times New Roman" w:cs="Times New Roman"/>
          <w:b/>
          <w:bCs/>
          <w:iCs/>
          <w:snapToGrid w:val="0"/>
          <w:szCs w:val="30"/>
          <w:lang w:eastAsia="ru-RU"/>
        </w:rPr>
      </w:pPr>
    </w:p>
    <w:p w:rsidR="006639FC" w:rsidRDefault="009021CB" w:rsidP="003E7C5C">
      <w:pPr>
        <w:jc w:val="center"/>
        <w:rPr>
          <w:b/>
        </w:rPr>
      </w:pPr>
      <w:r w:rsidRPr="00EA037F">
        <w:rPr>
          <w:b/>
        </w:rPr>
        <w:t>Ин</w:t>
      </w:r>
      <w:r w:rsidR="00FE0B92">
        <w:rPr>
          <w:b/>
        </w:rPr>
        <w:t>дикаторы достижения компетенций</w:t>
      </w:r>
    </w:p>
    <w:p w:rsidR="00FE0B92" w:rsidRPr="00FE0B92" w:rsidRDefault="00FE0B92" w:rsidP="003E7C5C">
      <w:pPr>
        <w:jc w:val="center"/>
        <w:rPr>
          <w:b/>
        </w:rPr>
      </w:pP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6639FC" w:rsidRPr="00EA037F" w:rsidTr="00DC1093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FC" w:rsidRPr="00EA037F" w:rsidRDefault="006639FC" w:rsidP="003E7C5C">
            <w:pPr>
              <w:ind w:firstLine="0"/>
              <w:jc w:val="center"/>
            </w:pPr>
            <w:r w:rsidRPr="00EA037F">
              <w:rPr>
                <w:spacing w:val="-5"/>
              </w:rPr>
              <w:t>К</w:t>
            </w:r>
            <w:r w:rsidRPr="00EA037F">
              <w:rPr>
                <w:spacing w:val="-10"/>
              </w:rPr>
              <w:t>о</w:t>
            </w:r>
            <w:r w:rsidRPr="00EA037F">
              <w:rPr>
                <w:spacing w:val="-3"/>
              </w:rPr>
              <w:t>д</w:t>
            </w:r>
            <w:r>
              <w:t xml:space="preserve"> и </w:t>
            </w: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 xml:space="preserve">ние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9FC" w:rsidRPr="00EA037F" w:rsidRDefault="006639FC" w:rsidP="003E7C5C">
            <w:pPr>
              <w:jc w:val="center"/>
            </w:pP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>ние индик</w:t>
            </w:r>
            <w:r w:rsidRPr="00EA037F">
              <w:rPr>
                <w:spacing w:val="-6"/>
              </w:rPr>
              <w:t>а</w:t>
            </w:r>
            <w:r w:rsidRPr="00EA037F">
              <w:rPr>
                <w:spacing w:val="-4"/>
              </w:rPr>
              <w:t>т</w:t>
            </w:r>
            <w:r w:rsidRPr="00EA037F">
              <w:t>ора достиж</w:t>
            </w:r>
            <w:r w:rsidRPr="00EA037F">
              <w:rPr>
                <w:spacing w:val="-2"/>
              </w:rPr>
              <w:t>е</w:t>
            </w:r>
            <w:r w:rsidRPr="00EA037F">
              <w:t xml:space="preserve">ния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</w:tr>
      <w:tr w:rsidR="00FA3C72" w:rsidRPr="00EA037F" w:rsidTr="00FA3C72">
        <w:trPr>
          <w:trHeight w:val="2284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C72" w:rsidRDefault="00FA3C72" w:rsidP="00FA3C7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</w:t>
            </w:r>
            <w:r w:rsidR="003042CA">
              <w:rPr>
                <w:color w:val="000000"/>
              </w:rPr>
              <w:t>.</w:t>
            </w:r>
          </w:p>
          <w:p w:rsidR="00FA3C72" w:rsidRPr="006A356A" w:rsidRDefault="00FA3C72" w:rsidP="00FA3C72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C72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УК-1.1. Демонстрирует знание особенностей системного и критического мышления, аргументированно формирует собственное суждение и оценку информации, принимает обоснованное решение.</w:t>
            </w:r>
          </w:p>
          <w:p w:rsidR="00FA3C72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УК-1.2. Применяет логические формы и процедуры, способен к рефлексии по поводу собственной и чужой мыслительной деятельности.</w:t>
            </w:r>
          </w:p>
          <w:p w:rsidR="00FA3C72" w:rsidRPr="000F2FDF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УК-1.3. Анализирует источники информации с целью выявления их противоречий и поиска достоверных суждений.</w:t>
            </w:r>
          </w:p>
        </w:tc>
      </w:tr>
      <w:tr w:rsidR="00FA3C72" w:rsidRPr="00EA037F" w:rsidTr="00FA3C72">
        <w:trPr>
          <w:trHeight w:val="303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C72" w:rsidRDefault="00FA3C72" w:rsidP="00FA3C72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УК-2.</w:t>
            </w:r>
          </w:p>
          <w:p w:rsidR="00FA3C72" w:rsidRPr="006A356A" w:rsidRDefault="00FA3C72" w:rsidP="00FA3C72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C72" w:rsidRPr="000F2FDF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УК-2.1. Определяет совокупность взаимосвязанных задач и ресурсное обеспечение, условия достижения поставленной цели, исходя из действующих правовых норм.</w:t>
            </w:r>
          </w:p>
          <w:p w:rsidR="00FA3C72" w:rsidRPr="000F2FDF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УК-2.2. Оценивает вероятные риски и ограничения, определяет ожидаемые результаты решения поставленных задач.</w:t>
            </w:r>
          </w:p>
          <w:p w:rsidR="00FA3C72" w:rsidRPr="004E4077" w:rsidRDefault="00FA3C72" w:rsidP="00FA3C72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УК-2.3. Использует инструменты и техники цифрового моделирования для реализации образовательных процессов.</w:t>
            </w:r>
          </w:p>
        </w:tc>
      </w:tr>
      <w:tr w:rsidR="0089527B" w:rsidRPr="00EA037F" w:rsidTr="00DC1093">
        <w:trPr>
          <w:trHeight w:val="848"/>
        </w:trPr>
        <w:tc>
          <w:tcPr>
            <w:tcW w:w="2523" w:type="dxa"/>
            <w:tcBorders>
              <w:left w:val="single" w:sz="4" w:space="0" w:color="000000"/>
              <w:right w:val="single" w:sz="4" w:space="0" w:color="000000"/>
            </w:tcBorders>
          </w:tcPr>
          <w:p w:rsidR="0089527B" w:rsidRDefault="0089527B" w:rsidP="0089527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89527B" w:rsidRPr="006A356A" w:rsidRDefault="0089527B" w:rsidP="0089527B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27B" w:rsidRPr="000F2FDF" w:rsidRDefault="0089527B" w:rsidP="0089527B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ПК-1.1. Знает структуру, состав и дидактические единицы предметной области (преподаваемого предмета).</w:t>
            </w:r>
          </w:p>
          <w:p w:rsidR="0089527B" w:rsidRPr="000F2FDF" w:rsidRDefault="0089527B" w:rsidP="0089527B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89527B" w:rsidRPr="004E4077" w:rsidRDefault="0089527B" w:rsidP="0089527B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:rsidR="00ED0F95" w:rsidRDefault="00ED0F95" w:rsidP="003E7C5C">
      <w:pPr>
        <w:ind w:firstLine="567"/>
        <w:rPr>
          <w:rFonts w:eastAsia="Times New Roman" w:cs="Times New Roman"/>
          <w:b/>
          <w:bCs/>
          <w:iCs/>
          <w:snapToGrid w:val="0"/>
          <w:szCs w:val="30"/>
          <w:lang w:eastAsia="ru-RU"/>
        </w:rPr>
      </w:pPr>
    </w:p>
    <w:p w:rsidR="00724B77" w:rsidRDefault="00F94AE6" w:rsidP="003E7C5C">
      <w:pPr>
        <w:ind w:firstLine="567"/>
        <w:rPr>
          <w:szCs w:val="24"/>
        </w:rPr>
      </w:pPr>
      <w:r w:rsidRPr="00F94AE6">
        <w:rPr>
          <w:szCs w:val="24"/>
        </w:rPr>
        <w:t xml:space="preserve">При прохождении </w:t>
      </w:r>
      <w:r w:rsidR="003B22CC">
        <w:rPr>
          <w:szCs w:val="24"/>
        </w:rPr>
        <w:t>учебной</w:t>
      </w:r>
      <w:r w:rsidRPr="00F94AE6">
        <w:rPr>
          <w:szCs w:val="24"/>
        </w:rPr>
        <w:t xml:space="preserve"> практики, </w:t>
      </w:r>
      <w:r w:rsidR="003B22CC" w:rsidRPr="003B22CC">
        <w:rPr>
          <w:szCs w:val="24"/>
        </w:rPr>
        <w:t>научно-исследовательская работа (получение первичных навыков научно-исследовательской деятельности)</w:t>
      </w:r>
      <w:r w:rsidR="003B22CC">
        <w:rPr>
          <w:szCs w:val="24"/>
        </w:rPr>
        <w:t xml:space="preserve"> </w:t>
      </w:r>
      <w:r w:rsidRPr="00F94AE6">
        <w:rPr>
          <w:szCs w:val="24"/>
        </w:rPr>
        <w:t>ра</w:t>
      </w:r>
      <w:r>
        <w:rPr>
          <w:szCs w:val="24"/>
        </w:rPr>
        <w:t>звитие у обучающихся навыков ко</w:t>
      </w:r>
      <w:r w:rsidRPr="00F94AE6">
        <w:rPr>
          <w:szCs w:val="24"/>
        </w:rPr>
        <w:t xml:space="preserve">мандной работы, межличностной коммуникации, принятия решений, лидерских качеств обеспечивается выступлением студентов на конференциях по практике, проведением исследования согласно принципам организации научно-исследовательской деятельности, с целью создания условий для профессионального самоопределения обучающихся с </w:t>
      </w:r>
      <w:r>
        <w:rPr>
          <w:szCs w:val="24"/>
        </w:rPr>
        <w:t>учётом их индивидуальных особен</w:t>
      </w:r>
      <w:r w:rsidRPr="00F94AE6">
        <w:rPr>
          <w:szCs w:val="24"/>
        </w:rPr>
        <w:t>ностей.</w:t>
      </w:r>
      <w:r w:rsidR="00724B77" w:rsidRPr="00BC37B6">
        <w:rPr>
          <w:szCs w:val="24"/>
        </w:rPr>
        <w:t xml:space="preserve"> </w:t>
      </w:r>
    </w:p>
    <w:p w:rsidR="00567F29" w:rsidRDefault="00567F29" w:rsidP="003E7C5C">
      <w:pPr>
        <w:ind w:firstLine="567"/>
        <w:rPr>
          <w:szCs w:val="24"/>
        </w:rPr>
      </w:pPr>
    </w:p>
    <w:p w:rsidR="006337A4" w:rsidRPr="006337A4" w:rsidRDefault="00FC3F32" w:rsidP="003E7C5C">
      <w:pPr>
        <w:pStyle w:val="1"/>
      </w:pPr>
      <w:r>
        <w:t>4</w:t>
      </w:r>
      <w:r w:rsidRPr="006337A4">
        <w:rPr>
          <w:caps w:val="0"/>
        </w:rPr>
        <w:t xml:space="preserve">. Место </w:t>
      </w:r>
      <w:r>
        <w:rPr>
          <w:caps w:val="0"/>
        </w:rPr>
        <w:t>практики</w:t>
      </w:r>
      <w:r w:rsidRPr="006337A4">
        <w:rPr>
          <w:caps w:val="0"/>
        </w:rPr>
        <w:t xml:space="preserve"> в структуре образовательной программы</w:t>
      </w:r>
    </w:p>
    <w:p w:rsidR="006337A4" w:rsidRPr="006337A4" w:rsidRDefault="003B22CC" w:rsidP="003E7C5C">
      <w:pPr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Н</w:t>
      </w:r>
      <w:r w:rsidRPr="003B22CC">
        <w:rPr>
          <w:szCs w:val="24"/>
        </w:rPr>
        <w:t>аучно-исследовательская работа (получение первичных навыков научно-исследовательской деятельности)</w:t>
      </w:r>
      <w:r>
        <w:rPr>
          <w:szCs w:val="24"/>
        </w:rPr>
        <w:t xml:space="preserve"> </w:t>
      </w:r>
      <w:r w:rsidR="003F292E" w:rsidRPr="00721048">
        <w:rPr>
          <w:szCs w:val="24"/>
        </w:rPr>
        <w:t>относится ко 2-му блоку учебного плана «Практик</w:t>
      </w:r>
      <w:r w:rsidR="00AD1B7D">
        <w:rPr>
          <w:szCs w:val="24"/>
        </w:rPr>
        <w:t>а</w:t>
      </w:r>
      <w:r w:rsidR="003F292E" w:rsidRPr="00721048">
        <w:rPr>
          <w:szCs w:val="24"/>
        </w:rPr>
        <w:t>»</w:t>
      </w:r>
      <w:r w:rsidR="0017705D">
        <w:rPr>
          <w:szCs w:val="24"/>
        </w:rPr>
        <w:t xml:space="preserve"> к обязательной части</w:t>
      </w:r>
      <w:r w:rsidR="003F292E" w:rsidRPr="00721048">
        <w:rPr>
          <w:szCs w:val="24"/>
        </w:rPr>
        <w:t xml:space="preserve"> - </w:t>
      </w:r>
      <w:r w:rsidR="003F292E" w:rsidRPr="00721048">
        <w:rPr>
          <w:spacing w:val="-6"/>
          <w:szCs w:val="24"/>
        </w:rPr>
        <w:t>Б2.</w:t>
      </w:r>
      <w:r w:rsidR="0017705D">
        <w:rPr>
          <w:spacing w:val="-6"/>
          <w:szCs w:val="24"/>
        </w:rPr>
        <w:t>О</w:t>
      </w:r>
      <w:r w:rsidR="003F292E" w:rsidRPr="00721048">
        <w:rPr>
          <w:spacing w:val="-6"/>
          <w:szCs w:val="24"/>
        </w:rPr>
        <w:t>.0</w:t>
      </w:r>
      <w:r w:rsidR="00C559E1">
        <w:rPr>
          <w:spacing w:val="-6"/>
          <w:szCs w:val="24"/>
        </w:rPr>
        <w:t>2</w:t>
      </w:r>
      <w:r w:rsidR="003F292E" w:rsidRPr="00721048">
        <w:rPr>
          <w:spacing w:val="-6"/>
          <w:szCs w:val="24"/>
        </w:rPr>
        <w:t>(</w:t>
      </w:r>
      <w:r>
        <w:rPr>
          <w:spacing w:val="-6"/>
          <w:szCs w:val="24"/>
        </w:rPr>
        <w:t>У</w:t>
      </w:r>
      <w:r w:rsidR="003F292E" w:rsidRPr="00721048">
        <w:rPr>
          <w:spacing w:val="-6"/>
          <w:szCs w:val="24"/>
        </w:rPr>
        <w:t>)</w:t>
      </w:r>
      <w:r w:rsidR="003F292E" w:rsidRPr="00721048">
        <w:rPr>
          <w:szCs w:val="24"/>
        </w:rPr>
        <w:t xml:space="preserve"> направления подготовки </w:t>
      </w:r>
      <w:r w:rsidR="00DD7BA8">
        <w:rPr>
          <w:szCs w:val="24"/>
        </w:rPr>
        <w:t>44.03.0</w:t>
      </w:r>
      <w:r w:rsidR="00995A69">
        <w:rPr>
          <w:szCs w:val="24"/>
        </w:rPr>
        <w:t>5</w:t>
      </w:r>
      <w:r w:rsidR="00DD7BA8">
        <w:rPr>
          <w:szCs w:val="24"/>
        </w:rPr>
        <w:t xml:space="preserve"> Педагогическое образование</w:t>
      </w:r>
      <w:r w:rsidR="00995A69">
        <w:rPr>
          <w:szCs w:val="24"/>
        </w:rPr>
        <w:t xml:space="preserve"> (с двумя профилями подготовки)</w:t>
      </w:r>
      <w:r w:rsidR="003552E4">
        <w:rPr>
          <w:rFonts w:eastAsia="Times New Roman" w:cs="Times New Roman"/>
          <w:spacing w:val="-4"/>
          <w:szCs w:val="24"/>
          <w:lang w:eastAsia="ru-RU"/>
        </w:rPr>
        <w:t>, профил</w:t>
      </w:r>
      <w:r w:rsidR="00995A69">
        <w:rPr>
          <w:rFonts w:eastAsia="Times New Roman" w:cs="Times New Roman"/>
          <w:spacing w:val="-4"/>
          <w:szCs w:val="24"/>
          <w:lang w:eastAsia="ru-RU"/>
        </w:rPr>
        <w:t>и</w:t>
      </w:r>
      <w:r w:rsidR="003552E4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="00995A69">
        <w:rPr>
          <w:rFonts w:eastAsia="Times New Roman" w:cs="Times New Roman"/>
          <w:spacing w:val="-4"/>
          <w:szCs w:val="24"/>
          <w:lang w:eastAsia="ru-RU"/>
        </w:rPr>
        <w:t>Русский язык, Литература</w:t>
      </w:r>
      <w:r w:rsidR="000C7E24">
        <w:rPr>
          <w:rFonts w:eastAsia="Times New Roman" w:cs="Times New Roman"/>
          <w:spacing w:val="-4"/>
          <w:szCs w:val="24"/>
          <w:lang w:eastAsia="ru-RU"/>
        </w:rPr>
        <w:t>.</w:t>
      </w:r>
      <w:r w:rsidR="0017705D">
        <w:rPr>
          <w:szCs w:val="24"/>
        </w:rPr>
        <w:t xml:space="preserve"> </w:t>
      </w:r>
      <w:r w:rsidR="006337A4" w:rsidRPr="006337A4">
        <w:rPr>
          <w:rFonts w:eastAsia="Times New Roman" w:cs="Times New Roman"/>
          <w:szCs w:val="24"/>
          <w:lang w:eastAsia="ru-RU"/>
        </w:rPr>
        <w:t xml:space="preserve">Учебный план предполагает прохождение </w:t>
      </w:r>
      <w:r w:rsidR="00F94AE6" w:rsidRPr="00F94AE6">
        <w:rPr>
          <w:szCs w:val="24"/>
        </w:rPr>
        <w:t xml:space="preserve">практики, </w:t>
      </w:r>
      <w:r w:rsidRPr="003B22CC">
        <w:rPr>
          <w:rFonts w:eastAsia="Times New Roman" w:cs="Times New Roman"/>
          <w:snapToGrid w:val="0"/>
          <w:szCs w:val="24"/>
          <w:lang w:eastAsia="ru-RU"/>
        </w:rPr>
        <w:t>научно-исследовательск</w:t>
      </w:r>
      <w:r w:rsidR="007F4CA4">
        <w:rPr>
          <w:rFonts w:eastAsia="Times New Roman" w:cs="Times New Roman"/>
          <w:snapToGrid w:val="0"/>
          <w:szCs w:val="24"/>
          <w:lang w:eastAsia="ru-RU"/>
        </w:rPr>
        <w:t>ой</w:t>
      </w:r>
      <w:r w:rsidRPr="003B22CC">
        <w:rPr>
          <w:rFonts w:eastAsia="Times New Roman" w:cs="Times New Roman"/>
          <w:snapToGrid w:val="0"/>
          <w:szCs w:val="24"/>
          <w:lang w:eastAsia="ru-RU"/>
        </w:rPr>
        <w:t xml:space="preserve"> работ</w:t>
      </w:r>
      <w:r w:rsidR="007F4CA4">
        <w:rPr>
          <w:rFonts w:eastAsia="Times New Roman" w:cs="Times New Roman"/>
          <w:snapToGrid w:val="0"/>
          <w:szCs w:val="24"/>
          <w:lang w:eastAsia="ru-RU"/>
        </w:rPr>
        <w:t>ы</w:t>
      </w:r>
      <w:r w:rsidRPr="003B22CC">
        <w:rPr>
          <w:rFonts w:eastAsia="Times New Roman" w:cs="Times New Roman"/>
          <w:snapToGrid w:val="0"/>
          <w:szCs w:val="24"/>
          <w:lang w:eastAsia="ru-RU"/>
        </w:rPr>
        <w:t xml:space="preserve"> (получение первичных навыков научно-исследовательской деятельности)</w:t>
      </w:r>
      <w:r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="006337A4" w:rsidRPr="003F292E">
        <w:rPr>
          <w:rFonts w:eastAsia="Times New Roman" w:cs="Times New Roman"/>
          <w:szCs w:val="24"/>
          <w:lang w:eastAsia="ru-RU"/>
        </w:rPr>
        <w:t xml:space="preserve">на </w:t>
      </w:r>
      <w:r>
        <w:rPr>
          <w:rFonts w:eastAsia="Times New Roman" w:cs="Times New Roman"/>
          <w:szCs w:val="24"/>
          <w:lang w:eastAsia="ru-RU"/>
        </w:rPr>
        <w:t>3</w:t>
      </w:r>
      <w:r w:rsidR="006337A4" w:rsidRPr="003F292E">
        <w:rPr>
          <w:rFonts w:eastAsia="Times New Roman" w:cs="Times New Roman"/>
          <w:szCs w:val="24"/>
          <w:lang w:eastAsia="ru-RU"/>
        </w:rPr>
        <w:t xml:space="preserve"> курсе (</w:t>
      </w:r>
      <w:r w:rsidR="00793DF1">
        <w:rPr>
          <w:rFonts w:eastAsia="Times New Roman" w:cs="Times New Roman"/>
          <w:szCs w:val="24"/>
          <w:lang w:eastAsia="ru-RU"/>
        </w:rPr>
        <w:t>6</w:t>
      </w:r>
      <w:r w:rsidR="00DC1093">
        <w:rPr>
          <w:rFonts w:eastAsia="Times New Roman" w:cs="Times New Roman"/>
          <w:szCs w:val="24"/>
          <w:lang w:eastAsia="ru-RU"/>
        </w:rPr>
        <w:t xml:space="preserve"> </w:t>
      </w:r>
      <w:r w:rsidR="006337A4" w:rsidRPr="003F292E">
        <w:rPr>
          <w:rFonts w:eastAsia="Times New Roman" w:cs="Times New Roman"/>
          <w:szCs w:val="24"/>
          <w:lang w:eastAsia="ru-RU"/>
        </w:rPr>
        <w:t>семестр).</w:t>
      </w:r>
    </w:p>
    <w:p w:rsidR="006337A4" w:rsidRPr="006337A4" w:rsidRDefault="006337A4" w:rsidP="003E7C5C">
      <w:pPr>
        <w:ind w:firstLine="567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Прохождение практики предусмотрено </w:t>
      </w:r>
      <w:r w:rsidR="00F94AE6">
        <w:rPr>
          <w:rFonts w:eastAsia="Times New Roman" w:cs="Times New Roman"/>
          <w:szCs w:val="24"/>
          <w:lang w:eastAsia="ru-RU"/>
        </w:rPr>
        <w:t xml:space="preserve">на базе университета или </w:t>
      </w:r>
      <w:r w:rsidRPr="006337A4">
        <w:rPr>
          <w:rFonts w:eastAsia="Times New Roman" w:cs="Times New Roman"/>
          <w:szCs w:val="24"/>
          <w:lang w:eastAsia="ru-RU"/>
        </w:rPr>
        <w:t xml:space="preserve">в образовательных </w:t>
      </w:r>
      <w:r w:rsidRPr="006337A4">
        <w:rPr>
          <w:rFonts w:eastAsia="Times New Roman" w:cs="Times New Roman"/>
          <w:szCs w:val="24"/>
          <w:lang w:eastAsia="ru-RU"/>
        </w:rPr>
        <w:lastRenderedPageBreak/>
        <w:t>организациях, реализующих программы основного общего и среднего общего образования (далее – профильные организации).</w:t>
      </w:r>
    </w:p>
    <w:p w:rsidR="006337A4" w:rsidRPr="006337A4" w:rsidRDefault="006337A4" w:rsidP="003E7C5C">
      <w:pPr>
        <w:ind w:firstLine="567"/>
        <w:rPr>
          <w:rFonts w:eastAsia="Times New Roman" w:cs="Times New Roman"/>
          <w:lang w:eastAsia="ru-RU"/>
        </w:rPr>
      </w:pPr>
      <w:r w:rsidRPr="006337A4">
        <w:rPr>
          <w:rFonts w:eastAsia="Times New Roman" w:cs="Times New Roman"/>
          <w:lang w:eastAsia="ru-RU"/>
        </w:rPr>
        <w:t>Организация практики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педагога и проводится в условиях, максимально приближенных к профессиональной деятельности.</w:t>
      </w:r>
    </w:p>
    <w:p w:rsidR="00DC1093" w:rsidRDefault="003F292E" w:rsidP="00DC1093">
      <w:pPr>
        <w:ind w:firstLine="567"/>
        <w:rPr>
          <w:szCs w:val="24"/>
        </w:rPr>
      </w:pPr>
      <w:r w:rsidRPr="005D5244">
        <w:rPr>
          <w:szCs w:val="24"/>
        </w:rPr>
        <w:t>Содержание практики способствует получению новых знаний, профессиональных умений, навыков и углублению знаний, полученных в результате изучения дисци</w:t>
      </w:r>
      <w:r>
        <w:rPr>
          <w:szCs w:val="24"/>
        </w:rPr>
        <w:t>плин «П</w:t>
      </w:r>
      <w:r w:rsidRPr="000E6B35">
        <w:rPr>
          <w:szCs w:val="24"/>
        </w:rPr>
        <w:t>едагогика», «</w:t>
      </w:r>
      <w:r>
        <w:rPr>
          <w:szCs w:val="24"/>
        </w:rPr>
        <w:t>Психология</w:t>
      </w:r>
      <w:r w:rsidRPr="000E6B35">
        <w:rPr>
          <w:szCs w:val="24"/>
        </w:rPr>
        <w:t>»,</w:t>
      </w:r>
      <w:r w:rsidR="00AD1B7D">
        <w:rPr>
          <w:szCs w:val="24"/>
        </w:rPr>
        <w:t xml:space="preserve"> «Теория и </w:t>
      </w:r>
      <w:r w:rsidR="007F4CA4">
        <w:rPr>
          <w:szCs w:val="24"/>
        </w:rPr>
        <w:t xml:space="preserve">методика обучения </w:t>
      </w:r>
      <w:r w:rsidR="00995A69">
        <w:rPr>
          <w:szCs w:val="24"/>
        </w:rPr>
        <w:t>русскому языку</w:t>
      </w:r>
      <w:r w:rsidR="007F4CA4">
        <w:rPr>
          <w:szCs w:val="24"/>
        </w:rPr>
        <w:t>»</w:t>
      </w:r>
      <w:r w:rsidR="00995A69">
        <w:rPr>
          <w:szCs w:val="24"/>
        </w:rPr>
        <w:t>, «Теория и методика обучения литературе»</w:t>
      </w:r>
      <w:r w:rsidR="007F4CA4">
        <w:rPr>
          <w:szCs w:val="24"/>
        </w:rPr>
        <w:t xml:space="preserve">, </w:t>
      </w:r>
      <w:r w:rsidRPr="000E6B35">
        <w:rPr>
          <w:szCs w:val="24"/>
        </w:rPr>
        <w:t xml:space="preserve">а также в процессе прохождения </w:t>
      </w:r>
      <w:r w:rsidR="00AD1B7D">
        <w:rPr>
          <w:szCs w:val="24"/>
        </w:rPr>
        <w:t>практик</w:t>
      </w:r>
      <w:r w:rsidR="00EC6FCF">
        <w:rPr>
          <w:szCs w:val="24"/>
        </w:rPr>
        <w:t xml:space="preserve">: </w:t>
      </w:r>
      <w:r w:rsidR="00DC1093">
        <w:rPr>
          <w:szCs w:val="24"/>
        </w:rPr>
        <w:t>«</w:t>
      </w:r>
      <w:r w:rsidR="00DC1093" w:rsidRPr="00DC1093">
        <w:rPr>
          <w:szCs w:val="24"/>
        </w:rPr>
        <w:t>Учебн</w:t>
      </w:r>
      <w:r w:rsidR="00DC1093">
        <w:rPr>
          <w:szCs w:val="24"/>
        </w:rPr>
        <w:t>ая</w:t>
      </w:r>
      <w:r w:rsidR="00DC1093" w:rsidRPr="00DC1093">
        <w:rPr>
          <w:szCs w:val="24"/>
        </w:rPr>
        <w:t xml:space="preserve"> практика:</w:t>
      </w:r>
      <w:r w:rsidR="00DC1093">
        <w:rPr>
          <w:szCs w:val="24"/>
        </w:rPr>
        <w:t xml:space="preserve"> </w:t>
      </w:r>
      <w:r w:rsidR="00EC6FCF">
        <w:rPr>
          <w:szCs w:val="24"/>
        </w:rPr>
        <w:t xml:space="preserve">ознакомительная практика по </w:t>
      </w:r>
      <w:r w:rsidR="00995A69">
        <w:rPr>
          <w:szCs w:val="24"/>
        </w:rPr>
        <w:t>русскому языку и литературе</w:t>
      </w:r>
      <w:r w:rsidR="00DC1093">
        <w:rPr>
          <w:szCs w:val="24"/>
        </w:rPr>
        <w:t>»</w:t>
      </w:r>
      <w:r w:rsidR="003B22CC">
        <w:rPr>
          <w:szCs w:val="24"/>
        </w:rPr>
        <w:t>.</w:t>
      </w:r>
    </w:p>
    <w:p w:rsidR="00EC6FCF" w:rsidRPr="00351315" w:rsidRDefault="00FC3F32" w:rsidP="00351315">
      <w:pPr>
        <w:pStyle w:val="1"/>
      </w:pPr>
      <w:r>
        <w:t>5</w:t>
      </w:r>
      <w:r w:rsidR="006337A4" w:rsidRPr="006337A4">
        <w:t xml:space="preserve">. </w:t>
      </w:r>
      <w:r w:rsidRPr="006337A4">
        <w:rPr>
          <w:caps w:val="0"/>
        </w:rPr>
        <w:t>Объём практики</w:t>
      </w:r>
      <w:r>
        <w:rPr>
          <w:caps w:val="0"/>
        </w:rPr>
        <w:t xml:space="preserve"> </w:t>
      </w:r>
      <w:r w:rsidRPr="006337A4">
        <w:rPr>
          <w:caps w:val="0"/>
        </w:rPr>
        <w:t>в зачетных единицах и её</w:t>
      </w:r>
      <w:r w:rsidR="00DD7BA8">
        <w:t xml:space="preserve"> </w:t>
      </w:r>
      <w:r w:rsidRPr="006337A4">
        <w:rPr>
          <w:caps w:val="0"/>
        </w:rPr>
        <w:t xml:space="preserve">продолжительность в неделях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097"/>
        <w:gridCol w:w="1136"/>
        <w:gridCol w:w="1404"/>
        <w:gridCol w:w="985"/>
        <w:gridCol w:w="893"/>
        <w:gridCol w:w="1272"/>
        <w:gridCol w:w="1132"/>
        <w:gridCol w:w="1238"/>
      </w:tblGrid>
      <w:tr w:rsidR="009804A5" w:rsidTr="009804A5">
        <w:trPr>
          <w:trHeight w:val="790"/>
          <w:jc w:val="center"/>
        </w:trPr>
        <w:tc>
          <w:tcPr>
            <w:tcW w:w="213" w:type="pct"/>
            <w:vMerge w:val="restart"/>
            <w:vAlign w:val="center"/>
            <w:hideMark/>
          </w:tcPr>
          <w:p w:rsidR="009804A5" w:rsidRPr="00313142" w:rsidRDefault="009804A5" w:rsidP="00FA310A">
            <w:pPr>
              <w:jc w:val="center"/>
              <w:rPr>
                <w:b/>
                <w:sz w:val="18"/>
              </w:rPr>
            </w:pPr>
            <w:r w:rsidRPr="00313142">
              <w:rPr>
                <w:b/>
                <w:sz w:val="18"/>
              </w:rPr>
              <w:t>№</w:t>
            </w:r>
          </w:p>
        </w:tc>
        <w:tc>
          <w:tcPr>
            <w:tcW w:w="573" w:type="pct"/>
            <w:vMerge w:val="restart"/>
            <w:vAlign w:val="center"/>
            <w:hideMark/>
          </w:tcPr>
          <w:p w:rsidR="009804A5" w:rsidRPr="00313142" w:rsidRDefault="009804A5" w:rsidP="009804A5">
            <w:pPr>
              <w:ind w:firstLine="0"/>
              <w:rPr>
                <w:b/>
                <w:sz w:val="18"/>
              </w:rPr>
            </w:pPr>
            <w:r w:rsidRPr="00313142">
              <w:rPr>
                <w:b/>
                <w:sz w:val="18"/>
              </w:rPr>
              <w:t>Форма обучения</w:t>
            </w:r>
          </w:p>
        </w:tc>
        <w:tc>
          <w:tcPr>
            <w:tcW w:w="594" w:type="pct"/>
            <w:vMerge w:val="restart"/>
            <w:vAlign w:val="center"/>
          </w:tcPr>
          <w:p w:rsidR="009804A5" w:rsidRPr="00313142" w:rsidRDefault="009804A5" w:rsidP="009804A5">
            <w:pPr>
              <w:ind w:firstLine="0"/>
              <w:rPr>
                <w:b/>
                <w:sz w:val="18"/>
              </w:rPr>
            </w:pPr>
            <w:r w:rsidRPr="00313142">
              <w:rPr>
                <w:b/>
                <w:sz w:val="18"/>
              </w:rPr>
              <w:t>Курс</w:t>
            </w:r>
          </w:p>
        </w:tc>
        <w:tc>
          <w:tcPr>
            <w:tcW w:w="734" w:type="pct"/>
            <w:vMerge w:val="restart"/>
            <w:vAlign w:val="center"/>
            <w:hideMark/>
          </w:tcPr>
          <w:p w:rsidR="009804A5" w:rsidRPr="00313142" w:rsidRDefault="009804A5" w:rsidP="00FA310A">
            <w:pPr>
              <w:contextualSpacing/>
              <w:jc w:val="center"/>
              <w:rPr>
                <w:b/>
                <w:sz w:val="18"/>
              </w:rPr>
            </w:pPr>
            <w:r w:rsidRPr="00313142">
              <w:rPr>
                <w:b/>
                <w:sz w:val="18"/>
              </w:rPr>
              <w:t>Кол-во недель</w:t>
            </w:r>
          </w:p>
        </w:tc>
        <w:tc>
          <w:tcPr>
            <w:tcW w:w="982" w:type="pct"/>
            <w:gridSpan w:val="2"/>
            <w:vAlign w:val="center"/>
            <w:hideMark/>
          </w:tcPr>
          <w:p w:rsidR="009804A5" w:rsidRPr="00313142" w:rsidRDefault="009804A5" w:rsidP="00FA310A">
            <w:pPr>
              <w:jc w:val="center"/>
              <w:rPr>
                <w:b/>
                <w:sz w:val="18"/>
              </w:rPr>
            </w:pPr>
            <w:r w:rsidRPr="00313142">
              <w:rPr>
                <w:b/>
                <w:sz w:val="18"/>
              </w:rPr>
              <w:t>Общая трудоемкость</w:t>
            </w:r>
          </w:p>
        </w:tc>
        <w:tc>
          <w:tcPr>
            <w:tcW w:w="665" w:type="pct"/>
            <w:vMerge w:val="restart"/>
            <w:vAlign w:val="center"/>
            <w:hideMark/>
          </w:tcPr>
          <w:p w:rsidR="009804A5" w:rsidRPr="00444C7A" w:rsidRDefault="009804A5" w:rsidP="009804A5">
            <w:pPr>
              <w:ind w:left="72" w:right="184" w:firstLine="0"/>
              <w:rPr>
                <w:b/>
                <w:sz w:val="16"/>
              </w:rPr>
            </w:pPr>
            <w:proofErr w:type="spellStart"/>
            <w:proofErr w:type="gramStart"/>
            <w:r w:rsidRPr="00313142">
              <w:rPr>
                <w:b/>
                <w:sz w:val="18"/>
              </w:rPr>
              <w:t>Контак</w:t>
            </w:r>
            <w:r>
              <w:rPr>
                <w:b/>
                <w:sz w:val="18"/>
              </w:rPr>
              <w:t>-</w:t>
            </w:r>
            <w:r w:rsidRPr="00313142">
              <w:rPr>
                <w:b/>
                <w:sz w:val="18"/>
              </w:rPr>
              <w:t>тная</w:t>
            </w:r>
            <w:proofErr w:type="spellEnd"/>
            <w:proofErr w:type="gramEnd"/>
            <w:r w:rsidRPr="00313142">
              <w:rPr>
                <w:b/>
                <w:sz w:val="18"/>
              </w:rPr>
              <w:t xml:space="preserve"> работа</w:t>
            </w:r>
          </w:p>
        </w:tc>
        <w:tc>
          <w:tcPr>
            <w:tcW w:w="592" w:type="pct"/>
            <w:vMerge w:val="restart"/>
            <w:vAlign w:val="center"/>
            <w:hideMark/>
          </w:tcPr>
          <w:p w:rsidR="009804A5" w:rsidRPr="00444C7A" w:rsidRDefault="009804A5" w:rsidP="009804A5">
            <w:pPr>
              <w:ind w:firstLine="0"/>
              <w:rPr>
                <w:b/>
                <w:sz w:val="16"/>
              </w:rPr>
            </w:pPr>
            <w:r>
              <w:rPr>
                <w:b/>
                <w:sz w:val="18"/>
              </w:rPr>
              <w:t>СРП/ПП /СР</w:t>
            </w:r>
          </w:p>
        </w:tc>
        <w:tc>
          <w:tcPr>
            <w:tcW w:w="647" w:type="pct"/>
            <w:vMerge w:val="restart"/>
            <w:vAlign w:val="center"/>
            <w:hideMark/>
          </w:tcPr>
          <w:p w:rsidR="009804A5" w:rsidRPr="00444C7A" w:rsidRDefault="009804A5" w:rsidP="007F4CA4">
            <w:pPr>
              <w:ind w:firstLine="0"/>
              <w:rPr>
                <w:b/>
                <w:sz w:val="16"/>
              </w:rPr>
            </w:pPr>
            <w:proofErr w:type="spellStart"/>
            <w:proofErr w:type="gramStart"/>
            <w:r w:rsidRPr="00313142">
              <w:rPr>
                <w:b/>
                <w:sz w:val="18"/>
              </w:rPr>
              <w:t>Промежу</w:t>
            </w:r>
            <w:proofErr w:type="spellEnd"/>
            <w:r w:rsidRPr="00313142">
              <w:rPr>
                <w:b/>
                <w:sz w:val="18"/>
              </w:rPr>
              <w:t>-точная</w:t>
            </w:r>
            <w:proofErr w:type="gramEnd"/>
            <w:r w:rsidRPr="00313142">
              <w:rPr>
                <w:b/>
                <w:sz w:val="18"/>
              </w:rPr>
              <w:t xml:space="preserve"> аттестация </w:t>
            </w:r>
          </w:p>
        </w:tc>
      </w:tr>
      <w:tr w:rsidR="009804A5" w:rsidTr="009804A5">
        <w:trPr>
          <w:jc w:val="center"/>
        </w:trPr>
        <w:tc>
          <w:tcPr>
            <w:tcW w:w="213" w:type="pct"/>
            <w:vMerge/>
            <w:vAlign w:val="center"/>
            <w:hideMark/>
          </w:tcPr>
          <w:p w:rsidR="009804A5" w:rsidRPr="00313142" w:rsidRDefault="009804A5" w:rsidP="00FA310A">
            <w:pPr>
              <w:jc w:val="center"/>
              <w:rPr>
                <w:b/>
                <w:sz w:val="18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9804A5" w:rsidRPr="00313142" w:rsidRDefault="009804A5" w:rsidP="00FA310A">
            <w:pPr>
              <w:jc w:val="center"/>
              <w:rPr>
                <w:b/>
                <w:sz w:val="18"/>
              </w:rPr>
            </w:pPr>
          </w:p>
        </w:tc>
        <w:tc>
          <w:tcPr>
            <w:tcW w:w="594" w:type="pct"/>
            <w:vMerge/>
            <w:vAlign w:val="center"/>
          </w:tcPr>
          <w:p w:rsidR="009804A5" w:rsidRPr="00313142" w:rsidRDefault="009804A5" w:rsidP="00FA310A">
            <w:pPr>
              <w:jc w:val="center"/>
              <w:rPr>
                <w:b/>
                <w:sz w:val="18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9804A5" w:rsidRPr="00313142" w:rsidRDefault="009804A5" w:rsidP="00FA310A">
            <w:pPr>
              <w:jc w:val="center"/>
              <w:rPr>
                <w:b/>
                <w:sz w:val="18"/>
              </w:rPr>
            </w:pPr>
          </w:p>
        </w:tc>
        <w:tc>
          <w:tcPr>
            <w:tcW w:w="515" w:type="pct"/>
            <w:vAlign w:val="center"/>
            <w:hideMark/>
          </w:tcPr>
          <w:p w:rsidR="009804A5" w:rsidRPr="00313142" w:rsidRDefault="009804A5" w:rsidP="00FA310A">
            <w:pPr>
              <w:jc w:val="center"/>
              <w:rPr>
                <w:b/>
                <w:sz w:val="18"/>
              </w:rPr>
            </w:pPr>
            <w:r w:rsidRPr="00313142">
              <w:rPr>
                <w:b/>
                <w:sz w:val="18"/>
              </w:rPr>
              <w:t xml:space="preserve">в </w:t>
            </w:r>
            <w:proofErr w:type="spellStart"/>
            <w:r w:rsidRPr="00313142">
              <w:rPr>
                <w:b/>
                <w:sz w:val="18"/>
              </w:rPr>
              <w:t>з.е</w:t>
            </w:r>
            <w:proofErr w:type="spellEnd"/>
            <w:r w:rsidRPr="00313142">
              <w:rPr>
                <w:b/>
                <w:sz w:val="18"/>
              </w:rPr>
              <w:t>.</w:t>
            </w:r>
          </w:p>
        </w:tc>
        <w:tc>
          <w:tcPr>
            <w:tcW w:w="467" w:type="pct"/>
            <w:vAlign w:val="center"/>
            <w:hideMark/>
          </w:tcPr>
          <w:p w:rsidR="009804A5" w:rsidRPr="00313142" w:rsidRDefault="009804A5" w:rsidP="009804A5">
            <w:pPr>
              <w:ind w:firstLine="0"/>
              <w:rPr>
                <w:b/>
                <w:sz w:val="18"/>
              </w:rPr>
            </w:pPr>
            <w:r w:rsidRPr="00313142">
              <w:rPr>
                <w:b/>
                <w:sz w:val="18"/>
              </w:rPr>
              <w:t>в часах</w:t>
            </w:r>
          </w:p>
        </w:tc>
        <w:tc>
          <w:tcPr>
            <w:tcW w:w="665" w:type="pct"/>
            <w:vMerge/>
            <w:vAlign w:val="center"/>
            <w:hideMark/>
          </w:tcPr>
          <w:p w:rsidR="009804A5" w:rsidRPr="00444C7A" w:rsidRDefault="009804A5" w:rsidP="00FA310A">
            <w:pPr>
              <w:jc w:val="center"/>
              <w:rPr>
                <w:b/>
                <w:sz w:val="16"/>
              </w:rPr>
            </w:pPr>
          </w:p>
        </w:tc>
        <w:tc>
          <w:tcPr>
            <w:tcW w:w="592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4A5" w:rsidRPr="00444C7A" w:rsidRDefault="009804A5" w:rsidP="00FA310A">
            <w:pPr>
              <w:jc w:val="center"/>
              <w:rPr>
                <w:b/>
                <w:sz w:val="16"/>
              </w:rPr>
            </w:pPr>
          </w:p>
        </w:tc>
        <w:tc>
          <w:tcPr>
            <w:tcW w:w="647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4A5" w:rsidRPr="00444C7A" w:rsidRDefault="009804A5" w:rsidP="00FA310A">
            <w:pPr>
              <w:jc w:val="center"/>
              <w:rPr>
                <w:b/>
                <w:sz w:val="16"/>
              </w:rPr>
            </w:pPr>
          </w:p>
        </w:tc>
      </w:tr>
      <w:tr w:rsidR="009804A5" w:rsidRPr="00852AB0" w:rsidTr="009804A5">
        <w:trPr>
          <w:trHeight w:val="240"/>
          <w:jc w:val="center"/>
        </w:trPr>
        <w:tc>
          <w:tcPr>
            <w:tcW w:w="213" w:type="pct"/>
            <w:vAlign w:val="center"/>
            <w:hideMark/>
          </w:tcPr>
          <w:p w:rsidR="009804A5" w:rsidRPr="00444C7A" w:rsidRDefault="009804A5" w:rsidP="00FA310A">
            <w:pPr>
              <w:rPr>
                <w:sz w:val="20"/>
              </w:rPr>
            </w:pPr>
            <w:r w:rsidRPr="00444C7A">
              <w:rPr>
                <w:sz w:val="20"/>
              </w:rPr>
              <w:t>1</w:t>
            </w:r>
          </w:p>
        </w:tc>
        <w:tc>
          <w:tcPr>
            <w:tcW w:w="573" w:type="pct"/>
            <w:vAlign w:val="center"/>
            <w:hideMark/>
          </w:tcPr>
          <w:p w:rsidR="009804A5" w:rsidRPr="00444C7A" w:rsidRDefault="009804A5" w:rsidP="009804A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444C7A">
              <w:rPr>
                <w:sz w:val="20"/>
              </w:rPr>
              <w:t xml:space="preserve">чная </w:t>
            </w:r>
          </w:p>
        </w:tc>
        <w:tc>
          <w:tcPr>
            <w:tcW w:w="594" w:type="pct"/>
            <w:vAlign w:val="center"/>
          </w:tcPr>
          <w:p w:rsidR="009804A5" w:rsidRPr="00444C7A" w:rsidRDefault="009804A5" w:rsidP="00FA3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9804A5" w:rsidRPr="006E401A" w:rsidRDefault="00793DF1" w:rsidP="00FA310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5" w:type="pct"/>
            <w:vAlign w:val="center"/>
            <w:hideMark/>
          </w:tcPr>
          <w:p w:rsidR="009804A5" w:rsidRPr="00444C7A" w:rsidRDefault="009804A5" w:rsidP="00FA310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7" w:type="pct"/>
            <w:vAlign w:val="center"/>
            <w:hideMark/>
          </w:tcPr>
          <w:p w:rsidR="009804A5" w:rsidRPr="00444C7A" w:rsidRDefault="009804A5" w:rsidP="009804A5">
            <w:pPr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665" w:type="pct"/>
            <w:vAlign w:val="center"/>
            <w:hideMark/>
          </w:tcPr>
          <w:p w:rsidR="009804A5" w:rsidRPr="00444C7A" w:rsidRDefault="00793DF1" w:rsidP="00FA31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2" w:type="pct"/>
            <w:vAlign w:val="center"/>
            <w:hideMark/>
          </w:tcPr>
          <w:p w:rsidR="009804A5" w:rsidRPr="00444C7A" w:rsidRDefault="00793DF1" w:rsidP="00793DF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9804A5" w:rsidRPr="00BD5C6F">
              <w:rPr>
                <w:sz w:val="18"/>
              </w:rPr>
              <w:t>/</w:t>
            </w:r>
            <w:r w:rsidR="009804A5">
              <w:rPr>
                <w:sz w:val="18"/>
              </w:rPr>
              <w:t>5</w:t>
            </w:r>
            <w:r>
              <w:rPr>
                <w:sz w:val="18"/>
              </w:rPr>
              <w:t>3</w:t>
            </w:r>
            <w:r w:rsidR="009804A5" w:rsidRPr="00BD5C6F">
              <w:rPr>
                <w:sz w:val="18"/>
              </w:rPr>
              <w:t>/</w:t>
            </w:r>
            <w:r w:rsidR="009804A5">
              <w:rPr>
                <w:sz w:val="18"/>
              </w:rPr>
              <w:t>5</w:t>
            </w:r>
            <w:r>
              <w:rPr>
                <w:sz w:val="18"/>
              </w:rPr>
              <w:t>3</w:t>
            </w:r>
          </w:p>
        </w:tc>
        <w:tc>
          <w:tcPr>
            <w:tcW w:w="647" w:type="pct"/>
            <w:vAlign w:val="center"/>
          </w:tcPr>
          <w:p w:rsidR="009804A5" w:rsidRPr="00444C7A" w:rsidRDefault="009804A5" w:rsidP="009804A5">
            <w:pPr>
              <w:ind w:firstLine="0"/>
              <w:rPr>
                <w:sz w:val="20"/>
              </w:rPr>
            </w:pPr>
            <w:r w:rsidRPr="00444C7A">
              <w:rPr>
                <w:sz w:val="20"/>
              </w:rPr>
              <w:t>За</w:t>
            </w:r>
            <w:r>
              <w:rPr>
                <w:sz w:val="20"/>
              </w:rPr>
              <w:t>чет с оценкой</w:t>
            </w:r>
          </w:p>
        </w:tc>
      </w:tr>
    </w:tbl>
    <w:p w:rsidR="006337A4" w:rsidRPr="006337A4" w:rsidRDefault="00FC3F32" w:rsidP="003E7C5C">
      <w:pPr>
        <w:pStyle w:val="1"/>
      </w:pPr>
      <w:r>
        <w:rPr>
          <w:color w:val="000000"/>
        </w:rPr>
        <w:t>6</w:t>
      </w:r>
      <w:r w:rsidR="00C54B16" w:rsidRPr="006337A4">
        <w:rPr>
          <w:caps w:val="0"/>
          <w:color w:val="000000"/>
        </w:rPr>
        <w:t xml:space="preserve">. Содержание </w:t>
      </w:r>
      <w:r w:rsidR="00C54B16">
        <w:rPr>
          <w:caps w:val="0"/>
        </w:rPr>
        <w:t>практики</w:t>
      </w:r>
    </w:p>
    <w:p w:rsidR="008020D1" w:rsidRDefault="008020D1" w:rsidP="008020D1">
      <w:pPr>
        <w:pStyle w:val="ConsPlusNormal"/>
        <w:ind w:firstLine="540"/>
        <w:jc w:val="both"/>
      </w:pPr>
      <w:r>
        <w:t xml:space="preserve">Прохождение </w:t>
      </w:r>
      <w:r w:rsidRPr="00F94AE6">
        <w:t>практики</w:t>
      </w:r>
      <w:r w:rsidR="00D31665">
        <w:t>.</w:t>
      </w:r>
      <w:r w:rsidRPr="00F94AE6">
        <w:t xml:space="preserve"> </w:t>
      </w:r>
      <w:r w:rsidR="00EA4E76" w:rsidRPr="00EA4E76">
        <w:t xml:space="preserve">Научно-исследовательская работа (получение первичных навыков научно-исследовательской </w:t>
      </w:r>
      <w:proofErr w:type="gramStart"/>
      <w:r w:rsidR="00EA4E76" w:rsidRPr="00EA4E76">
        <w:t>деятельности)</w:t>
      </w:r>
      <w:r w:rsidR="00EA4E76" w:rsidRPr="00EA4E76">
        <w:tab/>
      </w:r>
      <w:proofErr w:type="gramEnd"/>
      <w:r>
        <w:t xml:space="preserve"> направлен</w:t>
      </w:r>
      <w:r w:rsidR="005744E2">
        <w:t>а</w:t>
      </w:r>
      <w:r>
        <w:t xml:space="preserve"> на приобретение студентами опыта подготовки обучающихся профильной образовательной организации, осваивающих программы ООО или СОО, </w:t>
      </w:r>
      <w:r w:rsidRPr="0041074B">
        <w:t xml:space="preserve">к осознанному выбору профессии, </w:t>
      </w:r>
      <w:r>
        <w:t xml:space="preserve">к </w:t>
      </w:r>
      <w:r w:rsidRPr="0041074B">
        <w:t>понима</w:t>
      </w:r>
      <w:r>
        <w:t>нию</w:t>
      </w:r>
      <w:r w:rsidRPr="0041074B">
        <w:t xml:space="preserve"> значени</w:t>
      </w:r>
      <w:r>
        <w:t>я</w:t>
      </w:r>
      <w:r w:rsidRPr="0041074B">
        <w:t xml:space="preserve"> профессиональной деятельности для человека и общества;</w:t>
      </w:r>
      <w:r>
        <w:t xml:space="preserve"> формированию моти</w:t>
      </w:r>
      <w:r w:rsidRPr="0041074B">
        <w:t>ва</w:t>
      </w:r>
      <w:r>
        <w:t>ции</w:t>
      </w:r>
      <w:r w:rsidRPr="0041074B">
        <w:t xml:space="preserve"> на образование и самообразование в течение всей своей жизни</w:t>
      </w:r>
      <w:r>
        <w:t xml:space="preserve">. В то же время </w:t>
      </w:r>
      <w:r w:rsidRPr="00F01594">
        <w:t xml:space="preserve">практика </w:t>
      </w:r>
      <w:r>
        <w:t>предполагает</w:t>
      </w:r>
      <w:r w:rsidRPr="00F01594">
        <w:t xml:space="preserve"> выполнени</w:t>
      </w:r>
      <w:r>
        <w:t>е</w:t>
      </w:r>
      <w:r w:rsidRPr="00F01594">
        <w:t xml:space="preserve"> студентом исследовательского проекта в рамках утвержденной темы </w:t>
      </w:r>
      <w:r w:rsidR="00EA4E76">
        <w:t>курсовой</w:t>
      </w:r>
      <w:r w:rsidRPr="00F01594">
        <w:t xml:space="preserve"> работы с учетом научных интересов и возможностей базы практики – структурного подразделения Университета или образовательной организации общего образования.</w:t>
      </w:r>
    </w:p>
    <w:p w:rsidR="00EA4E76" w:rsidRPr="00FA3C72" w:rsidRDefault="00EA4E76" w:rsidP="00EA4E76">
      <w:pPr>
        <w:rPr>
          <w:rFonts w:eastAsia="Times New Roman" w:cs="Times New Roman"/>
          <w:b/>
          <w:snapToGrid w:val="0"/>
          <w:szCs w:val="24"/>
          <w:lang w:eastAsia="ru-RU"/>
        </w:rPr>
      </w:pPr>
      <w:r w:rsidRPr="00FA3C72">
        <w:rPr>
          <w:rFonts w:eastAsia="Times New Roman" w:cs="Times New Roman"/>
          <w:b/>
          <w:snapToGrid w:val="0"/>
          <w:szCs w:val="24"/>
          <w:lang w:eastAsia="ru-RU"/>
        </w:rPr>
        <w:t>Цель практик</w:t>
      </w:r>
      <w:r>
        <w:rPr>
          <w:rFonts w:eastAsia="Times New Roman" w:cs="Times New Roman"/>
          <w:b/>
          <w:snapToGrid w:val="0"/>
          <w:szCs w:val="24"/>
          <w:lang w:eastAsia="ru-RU"/>
        </w:rPr>
        <w:t>и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,</w:t>
      </w:r>
      <w:r>
        <w:rPr>
          <w:rFonts w:eastAsia="Times New Roman" w:cs="Times New Roman"/>
          <w:b/>
          <w:snapToGrid w:val="0"/>
          <w:szCs w:val="24"/>
          <w:lang w:eastAsia="ru-RU"/>
        </w:rPr>
        <w:t xml:space="preserve"> н</w:t>
      </w:r>
      <w:r w:rsidRPr="00BC5403">
        <w:rPr>
          <w:rFonts w:eastAsia="Times New Roman" w:cs="Times New Roman"/>
          <w:b/>
          <w:snapToGrid w:val="0"/>
          <w:szCs w:val="24"/>
          <w:lang w:eastAsia="ru-RU"/>
        </w:rPr>
        <w:t>аучно-исследовательская работа (получение первичных навыков научно-исследовательской деятельности)</w:t>
      </w:r>
      <w:r w:rsidR="0054043A">
        <w:rPr>
          <w:rFonts w:eastAsia="Times New Roman" w:cs="Times New Roman"/>
          <w:b/>
          <w:snapToGrid w:val="0"/>
          <w:szCs w:val="24"/>
          <w:lang w:eastAsia="ru-RU"/>
        </w:rPr>
        <w:t xml:space="preserve"> </w:t>
      </w:r>
      <w:r w:rsidRPr="00FA3C72">
        <w:rPr>
          <w:rFonts w:eastAsia="Times New Roman" w:cs="Times New Roman"/>
          <w:snapToGrid w:val="0"/>
          <w:szCs w:val="24"/>
          <w:lang w:eastAsia="ru-RU"/>
        </w:rPr>
        <w:t xml:space="preserve">– </w:t>
      </w:r>
      <w:r w:rsidR="00E02920" w:rsidRPr="00FA3C72">
        <w:rPr>
          <w:rFonts w:eastAsia="Times New Roman" w:cs="Times New Roman"/>
          <w:snapToGrid w:val="0"/>
          <w:szCs w:val="24"/>
          <w:lang w:eastAsia="ru-RU"/>
        </w:rPr>
        <w:t xml:space="preserve">проведение самостоятельного научного исследования по теме </w:t>
      </w:r>
      <w:r w:rsidR="00E02920">
        <w:rPr>
          <w:rFonts w:eastAsia="Times New Roman" w:cs="Times New Roman"/>
          <w:snapToGrid w:val="0"/>
          <w:szCs w:val="24"/>
          <w:lang w:eastAsia="ru-RU"/>
        </w:rPr>
        <w:t>курсовой работы</w:t>
      </w:r>
      <w:r w:rsidR="00E02920" w:rsidRPr="00FA3C72">
        <w:rPr>
          <w:rFonts w:eastAsia="Times New Roman" w:cs="Times New Roman"/>
          <w:snapToGrid w:val="0"/>
          <w:szCs w:val="24"/>
          <w:lang w:eastAsia="ru-RU"/>
        </w:rPr>
        <w:t>.</w:t>
      </w:r>
    </w:p>
    <w:p w:rsidR="00EA4E76" w:rsidRPr="00FA3C72" w:rsidRDefault="00EA4E76" w:rsidP="00EA4E76">
      <w:pPr>
        <w:rPr>
          <w:rFonts w:eastAsia="Times New Roman" w:cs="Times New Roman"/>
          <w:b/>
          <w:snapToGrid w:val="0"/>
          <w:szCs w:val="24"/>
          <w:lang w:eastAsia="ru-RU"/>
        </w:rPr>
      </w:pPr>
      <w:r w:rsidRPr="00FA3C72">
        <w:rPr>
          <w:rFonts w:eastAsia="Times New Roman" w:cs="Times New Roman"/>
          <w:b/>
          <w:snapToGrid w:val="0"/>
          <w:szCs w:val="24"/>
          <w:lang w:eastAsia="ru-RU"/>
        </w:rPr>
        <w:t>Задачи практик</w:t>
      </w:r>
      <w:r>
        <w:rPr>
          <w:rFonts w:eastAsia="Times New Roman" w:cs="Times New Roman"/>
          <w:b/>
          <w:snapToGrid w:val="0"/>
          <w:szCs w:val="24"/>
          <w:lang w:eastAsia="ru-RU"/>
        </w:rPr>
        <w:t>и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,</w:t>
      </w:r>
      <w:r>
        <w:rPr>
          <w:rFonts w:eastAsia="Times New Roman" w:cs="Times New Roman"/>
          <w:b/>
          <w:snapToGrid w:val="0"/>
          <w:szCs w:val="24"/>
          <w:lang w:eastAsia="ru-RU"/>
        </w:rPr>
        <w:t xml:space="preserve"> н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аучно-исследовательск</w:t>
      </w:r>
      <w:r>
        <w:rPr>
          <w:rFonts w:eastAsia="Times New Roman" w:cs="Times New Roman"/>
          <w:b/>
          <w:snapToGrid w:val="0"/>
          <w:szCs w:val="24"/>
          <w:lang w:eastAsia="ru-RU"/>
        </w:rPr>
        <w:t>ой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snapToGrid w:val="0"/>
          <w:szCs w:val="24"/>
          <w:lang w:eastAsia="ru-RU"/>
        </w:rPr>
        <w:t>ы</w:t>
      </w:r>
      <w:r w:rsidRPr="00FA3C72">
        <w:rPr>
          <w:rFonts w:eastAsia="Times New Roman" w:cs="Times New Roman"/>
          <w:b/>
          <w:snapToGrid w:val="0"/>
          <w:szCs w:val="24"/>
          <w:lang w:eastAsia="ru-RU"/>
        </w:rPr>
        <w:t>:</w:t>
      </w:r>
    </w:p>
    <w:p w:rsidR="00EA4E76" w:rsidRPr="00FA3C72" w:rsidRDefault="00EA4E76" w:rsidP="00EA4E76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>систематизация и углубление теоретических и практических знаний по профил</w:t>
      </w:r>
      <w:r w:rsidR="0054043A">
        <w:rPr>
          <w:rFonts w:ascii="Times New Roman" w:hAnsi="Times New Roman"/>
          <w:snapToGrid w:val="0"/>
          <w:szCs w:val="24"/>
        </w:rPr>
        <w:t>ям</w:t>
      </w:r>
      <w:r w:rsidRPr="00FA3C72">
        <w:rPr>
          <w:rFonts w:ascii="Times New Roman" w:hAnsi="Times New Roman"/>
          <w:snapToGrid w:val="0"/>
          <w:szCs w:val="24"/>
        </w:rPr>
        <w:t xml:space="preserve"> подготовки, их применение при решении конкретных педагогических, методических, </w:t>
      </w:r>
      <w:r w:rsidR="0054043A" w:rsidRPr="00FA3C72">
        <w:rPr>
          <w:rFonts w:ascii="Times New Roman" w:hAnsi="Times New Roman"/>
          <w:snapToGrid w:val="0"/>
          <w:szCs w:val="24"/>
        </w:rPr>
        <w:t>исследовательских задач</w:t>
      </w:r>
      <w:r w:rsidRPr="00FA3C72">
        <w:rPr>
          <w:rFonts w:ascii="Times New Roman" w:hAnsi="Times New Roman"/>
          <w:snapToGrid w:val="0"/>
          <w:szCs w:val="24"/>
        </w:rPr>
        <w:t xml:space="preserve"> в соответствии с темой </w:t>
      </w:r>
      <w:r>
        <w:rPr>
          <w:rFonts w:ascii="Times New Roman" w:hAnsi="Times New Roman"/>
          <w:snapToGrid w:val="0"/>
          <w:szCs w:val="24"/>
        </w:rPr>
        <w:t>курсовой</w:t>
      </w:r>
      <w:r w:rsidRPr="00FA3C72">
        <w:rPr>
          <w:rFonts w:ascii="Times New Roman" w:hAnsi="Times New Roman"/>
          <w:snapToGrid w:val="0"/>
          <w:szCs w:val="24"/>
        </w:rPr>
        <w:t xml:space="preserve"> работы; </w:t>
      </w:r>
    </w:p>
    <w:p w:rsidR="00EA4E76" w:rsidRPr="00FA3C72" w:rsidRDefault="00EA4E76" w:rsidP="00EA4E76">
      <w:pPr>
        <w:pStyle w:val="a7"/>
        <w:numPr>
          <w:ilvl w:val="0"/>
          <w:numId w:val="18"/>
        </w:numPr>
        <w:spacing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 xml:space="preserve">овладение методологией и умениями научно-исследовательской деятельности по проблеме </w:t>
      </w:r>
      <w:r>
        <w:rPr>
          <w:rFonts w:ascii="Times New Roman" w:hAnsi="Times New Roman"/>
          <w:snapToGrid w:val="0"/>
          <w:szCs w:val="24"/>
        </w:rPr>
        <w:t>курсовой</w:t>
      </w:r>
      <w:r w:rsidRPr="00FA3C72">
        <w:rPr>
          <w:rFonts w:ascii="Times New Roman" w:hAnsi="Times New Roman"/>
          <w:snapToGrid w:val="0"/>
          <w:szCs w:val="24"/>
        </w:rPr>
        <w:t xml:space="preserve"> работы; </w:t>
      </w:r>
    </w:p>
    <w:p w:rsidR="00EA4E76" w:rsidRPr="00FA3C72" w:rsidRDefault="00EA4E76" w:rsidP="00EA4E76">
      <w:pPr>
        <w:pStyle w:val="a7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napToGrid w:val="0"/>
          <w:szCs w:val="24"/>
        </w:rPr>
      </w:pPr>
      <w:r w:rsidRPr="00FA3C72">
        <w:rPr>
          <w:rFonts w:ascii="Times New Roman" w:hAnsi="Times New Roman"/>
          <w:snapToGrid w:val="0"/>
          <w:szCs w:val="24"/>
        </w:rPr>
        <w:t>анализ состояния педагогической теории и практики по исследуемой проблеме, оценка ее решения в современных условиях.</w:t>
      </w:r>
    </w:p>
    <w:p w:rsidR="008020D1" w:rsidRPr="00EA4E76" w:rsidRDefault="008020D1" w:rsidP="00EA4E76">
      <w:pPr>
        <w:widowControl/>
        <w:ind w:firstLine="0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>
        <w:rPr>
          <w:szCs w:val="24"/>
        </w:rPr>
        <w:t>Р</w:t>
      </w:r>
      <w:r w:rsidRPr="000D597E">
        <w:rPr>
          <w:szCs w:val="24"/>
        </w:rPr>
        <w:t>уководств</w:t>
      </w:r>
      <w:r>
        <w:rPr>
          <w:szCs w:val="24"/>
        </w:rPr>
        <w:t>о</w:t>
      </w:r>
      <w:r w:rsidRPr="000D597E">
        <w:rPr>
          <w:szCs w:val="24"/>
        </w:rPr>
        <w:t xml:space="preserve"> </w:t>
      </w:r>
      <w:r w:rsidRPr="008020D1">
        <w:rPr>
          <w:szCs w:val="24"/>
        </w:rPr>
        <w:t>практик</w:t>
      </w:r>
      <w:r>
        <w:rPr>
          <w:szCs w:val="24"/>
        </w:rPr>
        <w:t>ой</w:t>
      </w:r>
      <w:r w:rsidR="007F4CA4">
        <w:rPr>
          <w:szCs w:val="24"/>
        </w:rPr>
        <w:t>.</w:t>
      </w:r>
      <w:r w:rsidRPr="008020D1">
        <w:rPr>
          <w:szCs w:val="24"/>
        </w:rPr>
        <w:t xml:space="preserve"> </w:t>
      </w:r>
      <w:r w:rsidR="00EA4E76">
        <w:rPr>
          <w:szCs w:val="24"/>
        </w:rPr>
        <w:t xml:space="preserve"> </w:t>
      </w:r>
      <w:r w:rsidR="00EA4E76" w:rsidRPr="00EA4E76">
        <w:rPr>
          <w:rFonts w:eastAsia="Times New Roman" w:cs="Times New Roman"/>
          <w:bCs/>
          <w:color w:val="000000"/>
          <w:szCs w:val="18"/>
          <w:lang w:eastAsia="ru-RU"/>
        </w:rPr>
        <w:t>Научно-исследовательская работа (получение первичных навыков научно-исследовательской деятельности)</w:t>
      </w:r>
      <w:r w:rsidR="00EA4E7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0D597E">
        <w:rPr>
          <w:szCs w:val="24"/>
        </w:rPr>
        <w:t>проводим</w:t>
      </w:r>
      <w:r w:rsidR="00733DE6">
        <w:rPr>
          <w:szCs w:val="24"/>
        </w:rPr>
        <w:t>ая</w:t>
      </w:r>
      <w:r w:rsidRPr="000D597E">
        <w:rPr>
          <w:szCs w:val="24"/>
        </w:rPr>
        <w:t xml:space="preserve"> в </w:t>
      </w:r>
      <w:r>
        <w:rPr>
          <w:szCs w:val="24"/>
        </w:rPr>
        <w:t>структурных подразделениях Университета</w:t>
      </w:r>
      <w:r w:rsidRPr="000D597E">
        <w:rPr>
          <w:szCs w:val="24"/>
        </w:rPr>
        <w:t xml:space="preserve">, </w:t>
      </w:r>
      <w:r>
        <w:rPr>
          <w:szCs w:val="24"/>
        </w:rPr>
        <w:t>осуществляет</w:t>
      </w:r>
      <w:r w:rsidRPr="000D597E">
        <w:rPr>
          <w:szCs w:val="24"/>
        </w:rPr>
        <w:t xml:space="preserve"> руководитель</w:t>
      </w:r>
      <w:r>
        <w:rPr>
          <w:szCs w:val="24"/>
        </w:rPr>
        <w:t xml:space="preserve"> практики от Университета </w:t>
      </w:r>
      <w:r w:rsidRPr="00C5777E">
        <w:rPr>
          <w:szCs w:val="24"/>
        </w:rPr>
        <w:t xml:space="preserve">(факультетский руководитель, </w:t>
      </w:r>
      <w:r w:rsidRPr="00C5777E">
        <w:rPr>
          <w:spacing w:val="-2"/>
          <w:szCs w:val="24"/>
        </w:rPr>
        <w:t>руководитель практики от кафедры</w:t>
      </w:r>
      <w:r w:rsidRPr="00C5777E">
        <w:rPr>
          <w:szCs w:val="24"/>
        </w:rPr>
        <w:t>)</w:t>
      </w:r>
      <w:r>
        <w:rPr>
          <w:szCs w:val="24"/>
        </w:rPr>
        <w:t xml:space="preserve"> </w:t>
      </w:r>
      <w:r w:rsidRPr="000D597E">
        <w:rPr>
          <w:szCs w:val="24"/>
        </w:rPr>
        <w:t xml:space="preserve">из числа лиц, относящихся к профессорско-преподавательскому составу </w:t>
      </w:r>
      <w:r>
        <w:rPr>
          <w:szCs w:val="24"/>
        </w:rPr>
        <w:t>Университета</w:t>
      </w:r>
      <w:r w:rsidRPr="000D597E">
        <w:rPr>
          <w:szCs w:val="24"/>
        </w:rPr>
        <w:t>.</w:t>
      </w:r>
      <w:r>
        <w:rPr>
          <w:szCs w:val="24"/>
        </w:rPr>
        <w:t xml:space="preserve"> Руководитель практики от Университета </w:t>
      </w:r>
      <w:r w:rsidRPr="00C5777E">
        <w:rPr>
          <w:szCs w:val="24"/>
        </w:rPr>
        <w:t xml:space="preserve">(факультетский руководитель, </w:t>
      </w:r>
      <w:r w:rsidRPr="00C5777E">
        <w:rPr>
          <w:spacing w:val="-2"/>
          <w:szCs w:val="24"/>
        </w:rPr>
        <w:t>руководитель практики от кафедры</w:t>
      </w:r>
      <w:r w:rsidRPr="00C5777E">
        <w:rPr>
          <w:szCs w:val="24"/>
        </w:rPr>
        <w:t>)</w:t>
      </w:r>
      <w:r>
        <w:rPr>
          <w:szCs w:val="24"/>
        </w:rPr>
        <w:t xml:space="preserve"> может являться одновременно руководителем </w:t>
      </w:r>
      <w:r w:rsidR="00EA4E76">
        <w:rPr>
          <w:szCs w:val="24"/>
        </w:rPr>
        <w:t>курсовой работы</w:t>
      </w:r>
      <w:r>
        <w:rPr>
          <w:szCs w:val="24"/>
        </w:rPr>
        <w:t>.</w:t>
      </w:r>
    </w:p>
    <w:p w:rsidR="008020D1" w:rsidRPr="000D597E" w:rsidRDefault="008020D1" w:rsidP="008020D1">
      <w:pPr>
        <w:ind w:firstLine="708"/>
        <w:rPr>
          <w:szCs w:val="24"/>
        </w:rPr>
      </w:pPr>
      <w:r w:rsidRPr="000D597E">
        <w:rPr>
          <w:szCs w:val="24"/>
        </w:rPr>
        <w:t xml:space="preserve">Для руководства практикой, проводимой в профильной организации, назначаются руководитель (руководители) практики </w:t>
      </w:r>
      <w:r>
        <w:rPr>
          <w:szCs w:val="24"/>
        </w:rPr>
        <w:t xml:space="preserve">от Университета </w:t>
      </w:r>
      <w:r w:rsidRPr="00C5777E">
        <w:rPr>
          <w:szCs w:val="24"/>
        </w:rPr>
        <w:t xml:space="preserve">(факультетский руководитель, </w:t>
      </w:r>
      <w:r w:rsidRPr="00C5777E">
        <w:rPr>
          <w:spacing w:val="-2"/>
          <w:szCs w:val="24"/>
        </w:rPr>
        <w:lastRenderedPageBreak/>
        <w:t>руководитель практики от кафедры</w:t>
      </w:r>
      <w:r w:rsidRPr="00C5777E">
        <w:rPr>
          <w:szCs w:val="24"/>
        </w:rPr>
        <w:t>)</w:t>
      </w:r>
      <w:r>
        <w:rPr>
          <w:szCs w:val="24"/>
        </w:rPr>
        <w:t xml:space="preserve"> </w:t>
      </w:r>
      <w:r w:rsidRPr="000D597E">
        <w:rPr>
          <w:szCs w:val="24"/>
        </w:rPr>
        <w:t xml:space="preserve">из числа лиц, относящихся к профессорско-преподавательскому составу </w:t>
      </w:r>
      <w:r>
        <w:rPr>
          <w:szCs w:val="24"/>
        </w:rPr>
        <w:t>Университета</w:t>
      </w:r>
      <w:r w:rsidRPr="00C5777E">
        <w:rPr>
          <w:szCs w:val="24"/>
        </w:rPr>
        <w:t>,</w:t>
      </w:r>
      <w:r w:rsidRPr="000D597E">
        <w:rPr>
          <w:szCs w:val="24"/>
        </w:rPr>
        <w:t xml:space="preserve"> и руководитель (руководители) практики из числа работников профильной организации.</w:t>
      </w:r>
    </w:p>
    <w:p w:rsidR="008020D1" w:rsidRPr="000D597E" w:rsidRDefault="008020D1" w:rsidP="008020D1">
      <w:pPr>
        <w:ind w:firstLine="360"/>
        <w:rPr>
          <w:szCs w:val="23"/>
        </w:rPr>
      </w:pPr>
      <w:r w:rsidRPr="000D597E">
        <w:rPr>
          <w:szCs w:val="23"/>
        </w:rPr>
        <w:t>Руководител</w:t>
      </w:r>
      <w:r>
        <w:rPr>
          <w:szCs w:val="23"/>
        </w:rPr>
        <w:t>и</w:t>
      </w:r>
      <w:r w:rsidRPr="000D597E">
        <w:rPr>
          <w:szCs w:val="23"/>
        </w:rPr>
        <w:t xml:space="preserve"> практики от </w:t>
      </w:r>
      <w:r>
        <w:rPr>
          <w:szCs w:val="23"/>
        </w:rPr>
        <w:t xml:space="preserve">Университета </w:t>
      </w:r>
      <w:r w:rsidRPr="00C5777E">
        <w:rPr>
          <w:szCs w:val="24"/>
        </w:rPr>
        <w:t xml:space="preserve">(факультетский руководитель, </w:t>
      </w:r>
      <w:r w:rsidRPr="00C5777E">
        <w:rPr>
          <w:spacing w:val="-2"/>
          <w:szCs w:val="24"/>
        </w:rPr>
        <w:t>руководитель практики от кафедры</w:t>
      </w:r>
      <w:r w:rsidRPr="00C5777E">
        <w:rPr>
          <w:szCs w:val="24"/>
        </w:rPr>
        <w:t>)</w:t>
      </w:r>
      <w:r w:rsidRPr="000D597E">
        <w:rPr>
          <w:szCs w:val="23"/>
        </w:rPr>
        <w:t xml:space="preserve">: 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составля</w:t>
      </w:r>
      <w:r>
        <w:rPr>
          <w:szCs w:val="23"/>
        </w:rPr>
        <w:t>ю</w:t>
      </w:r>
      <w:r w:rsidRPr="000D597E">
        <w:rPr>
          <w:szCs w:val="23"/>
        </w:rPr>
        <w:t>т рабочий график (план) проведения практики;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разрабатыва</w:t>
      </w:r>
      <w:r>
        <w:rPr>
          <w:szCs w:val="23"/>
        </w:rPr>
        <w:t>ю</w:t>
      </w:r>
      <w:r w:rsidRPr="000D597E">
        <w:rPr>
          <w:szCs w:val="23"/>
        </w:rPr>
        <w:t>т индивидуальные задания для обучающихся, выполняемые в период практики;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осуществля</w:t>
      </w:r>
      <w:r>
        <w:rPr>
          <w:szCs w:val="23"/>
        </w:rPr>
        <w:t>ю</w:t>
      </w:r>
      <w:r w:rsidRPr="000D597E">
        <w:rPr>
          <w:szCs w:val="23"/>
        </w:rPr>
        <w:t>т контроль за соблюдением сроков проведения практики и соответствием ее содержания требованиям, установленным ОП ВО;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оказыва</w:t>
      </w:r>
      <w:r>
        <w:rPr>
          <w:szCs w:val="23"/>
        </w:rPr>
        <w:t>ю</w:t>
      </w:r>
      <w:r w:rsidRPr="000D597E">
        <w:rPr>
          <w:szCs w:val="23"/>
        </w:rPr>
        <w:t>т методическую помощь обучающимся при выполнении ими индивидуальных заданий</w:t>
      </w:r>
      <w:r w:rsidR="0054043A">
        <w:rPr>
          <w:szCs w:val="23"/>
        </w:rPr>
        <w:t>, а так</w:t>
      </w:r>
      <w:r>
        <w:rPr>
          <w:szCs w:val="23"/>
        </w:rPr>
        <w:t xml:space="preserve">же при сборе материалов к </w:t>
      </w:r>
      <w:r w:rsidR="00EA4E76">
        <w:rPr>
          <w:szCs w:val="23"/>
        </w:rPr>
        <w:t>курсовой</w:t>
      </w:r>
      <w:r>
        <w:rPr>
          <w:szCs w:val="23"/>
        </w:rPr>
        <w:t xml:space="preserve"> работе в ходе практики</w:t>
      </w:r>
      <w:r w:rsidRPr="000D597E">
        <w:rPr>
          <w:szCs w:val="23"/>
        </w:rPr>
        <w:t>;</w:t>
      </w:r>
    </w:p>
    <w:p w:rsidR="008020D1" w:rsidRPr="000D597E" w:rsidRDefault="008020D1" w:rsidP="00F6693B">
      <w:pPr>
        <w:widowControl/>
        <w:numPr>
          <w:ilvl w:val="0"/>
          <w:numId w:val="6"/>
        </w:numPr>
        <w:rPr>
          <w:szCs w:val="23"/>
        </w:rPr>
      </w:pPr>
      <w:r w:rsidRPr="000D597E">
        <w:rPr>
          <w:szCs w:val="23"/>
        </w:rPr>
        <w:t>оценива</w:t>
      </w:r>
      <w:r>
        <w:rPr>
          <w:szCs w:val="23"/>
        </w:rPr>
        <w:t>ю</w:t>
      </w:r>
      <w:r w:rsidRPr="000D597E">
        <w:rPr>
          <w:szCs w:val="23"/>
        </w:rPr>
        <w:t>т результаты прохождения практики обучающимися.</w:t>
      </w:r>
    </w:p>
    <w:p w:rsidR="008020D1" w:rsidRDefault="008020D1" w:rsidP="008020D1">
      <w:pPr>
        <w:ind w:firstLine="360"/>
        <w:rPr>
          <w:szCs w:val="23"/>
        </w:rPr>
      </w:pPr>
    </w:p>
    <w:p w:rsidR="008020D1" w:rsidRPr="000D597E" w:rsidRDefault="008020D1" w:rsidP="008020D1">
      <w:pPr>
        <w:ind w:firstLine="360"/>
        <w:rPr>
          <w:szCs w:val="23"/>
        </w:rPr>
      </w:pPr>
      <w:r w:rsidRPr="000D597E">
        <w:rPr>
          <w:szCs w:val="23"/>
        </w:rPr>
        <w:t>Руководитель практики от профильной организации:</w:t>
      </w:r>
    </w:p>
    <w:p w:rsidR="008020D1" w:rsidRPr="000D597E" w:rsidRDefault="008020D1" w:rsidP="00F6693B">
      <w:pPr>
        <w:widowControl/>
        <w:numPr>
          <w:ilvl w:val="0"/>
          <w:numId w:val="7"/>
        </w:numPr>
        <w:rPr>
          <w:szCs w:val="23"/>
        </w:rPr>
      </w:pPr>
      <w:r w:rsidRPr="000D597E">
        <w:rPr>
          <w:szCs w:val="23"/>
        </w:rPr>
        <w:t>согласовывает индивидуальные задания, содержание и планируемые результаты практики;</w:t>
      </w:r>
    </w:p>
    <w:p w:rsidR="008020D1" w:rsidRPr="000D597E" w:rsidRDefault="008020D1" w:rsidP="00F6693B">
      <w:pPr>
        <w:widowControl/>
        <w:numPr>
          <w:ilvl w:val="0"/>
          <w:numId w:val="7"/>
        </w:numPr>
        <w:rPr>
          <w:szCs w:val="23"/>
        </w:rPr>
      </w:pPr>
      <w:r w:rsidRPr="000D597E">
        <w:rPr>
          <w:szCs w:val="23"/>
        </w:rPr>
        <w:t>предоставляет рабочие места обучающимся;</w:t>
      </w:r>
    </w:p>
    <w:p w:rsidR="008020D1" w:rsidRPr="000D597E" w:rsidRDefault="008020D1" w:rsidP="00F6693B">
      <w:pPr>
        <w:widowControl/>
        <w:numPr>
          <w:ilvl w:val="0"/>
          <w:numId w:val="7"/>
        </w:numPr>
        <w:rPr>
          <w:szCs w:val="23"/>
        </w:rPr>
      </w:pPr>
      <w:r w:rsidRPr="000D597E">
        <w:rPr>
          <w:szCs w:val="23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8020D1" w:rsidRPr="000D597E" w:rsidRDefault="008020D1" w:rsidP="00F6693B">
      <w:pPr>
        <w:widowControl/>
        <w:numPr>
          <w:ilvl w:val="0"/>
          <w:numId w:val="7"/>
        </w:numPr>
        <w:rPr>
          <w:szCs w:val="23"/>
        </w:rPr>
      </w:pPr>
      <w:r w:rsidRPr="000D597E">
        <w:rPr>
          <w:szCs w:val="23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8020D1" w:rsidRDefault="008020D1" w:rsidP="008020D1">
      <w:pPr>
        <w:spacing w:before="120"/>
        <w:rPr>
          <w:szCs w:val="24"/>
        </w:rPr>
      </w:pPr>
      <w:r w:rsidRPr="00CF3B06">
        <w:rPr>
          <w:szCs w:val="23"/>
        </w:rPr>
        <w:t>При проведении пра</w:t>
      </w:r>
      <w:r>
        <w:rPr>
          <w:szCs w:val="23"/>
        </w:rPr>
        <w:t xml:space="preserve">ктики в профильной организации </w:t>
      </w:r>
      <w:r w:rsidRPr="00CF3B06">
        <w:rPr>
          <w:szCs w:val="23"/>
        </w:rPr>
        <w:t xml:space="preserve">руководителем практики от Университета </w:t>
      </w:r>
      <w:r w:rsidRPr="00CF3B06">
        <w:rPr>
          <w:szCs w:val="24"/>
        </w:rPr>
        <w:t xml:space="preserve">и руководителем практики от профильной организации составляется совместный рабочий график (план) проведения практики. </w:t>
      </w:r>
    </w:p>
    <w:p w:rsidR="008020D1" w:rsidRDefault="008020D1" w:rsidP="008020D1">
      <w:pPr>
        <w:rPr>
          <w:rFonts w:eastAsia="Times New Roman" w:cs="Times New Roman"/>
          <w:szCs w:val="24"/>
          <w:lang w:eastAsia="ru-RU"/>
        </w:rPr>
      </w:pPr>
      <w:r w:rsidRPr="00CF3B06">
        <w:rPr>
          <w:szCs w:val="23"/>
        </w:rPr>
        <w:t xml:space="preserve">При проведении </w:t>
      </w:r>
      <w:r w:rsidR="0054043A" w:rsidRPr="00CF3B06">
        <w:rPr>
          <w:szCs w:val="23"/>
        </w:rPr>
        <w:t>практики в</w:t>
      </w:r>
      <w:r w:rsidRPr="00CF3B06">
        <w:rPr>
          <w:szCs w:val="24"/>
        </w:rPr>
        <w:t xml:space="preserve"> структурных подразделениях Университета</w:t>
      </w:r>
      <w:r w:rsidRPr="00CF3B06">
        <w:rPr>
          <w:szCs w:val="23"/>
        </w:rPr>
        <w:t xml:space="preserve"> </w:t>
      </w:r>
      <w:r w:rsidRPr="00CF3B06">
        <w:rPr>
          <w:szCs w:val="24"/>
        </w:rPr>
        <w:t>совместный рабочий график (план) проведения практики</w:t>
      </w:r>
      <w:r w:rsidRPr="00CF3B06">
        <w:rPr>
          <w:szCs w:val="23"/>
        </w:rPr>
        <w:t xml:space="preserve"> </w:t>
      </w:r>
      <w:r w:rsidRPr="00CF3B06">
        <w:rPr>
          <w:szCs w:val="24"/>
        </w:rPr>
        <w:t>составляется</w:t>
      </w:r>
      <w:r w:rsidRPr="00CF3B06">
        <w:rPr>
          <w:szCs w:val="23"/>
        </w:rPr>
        <w:t xml:space="preserve"> руководителем практики от Университета. </w:t>
      </w:r>
      <w:r w:rsidRPr="00CF3B06">
        <w:rPr>
          <w:szCs w:val="24"/>
        </w:rPr>
        <w:t>Совместный рабочий график (план) проведения практики может быть представлен в табличной форме</w:t>
      </w:r>
    </w:p>
    <w:p w:rsidR="008020D1" w:rsidRDefault="008020D1" w:rsidP="003E7C5C">
      <w:pPr>
        <w:rPr>
          <w:szCs w:val="24"/>
        </w:rPr>
      </w:pPr>
    </w:p>
    <w:p w:rsidR="008020D1" w:rsidRDefault="008020D1" w:rsidP="008020D1">
      <w:pPr>
        <w:jc w:val="center"/>
        <w:rPr>
          <w:rFonts w:eastAsia="Times New Roman" w:cs="Times New Roman"/>
          <w:szCs w:val="24"/>
          <w:lang w:eastAsia="ru-RU"/>
        </w:rPr>
      </w:pPr>
      <w:r w:rsidRPr="00CF3B06">
        <w:rPr>
          <w:szCs w:val="24"/>
        </w:rPr>
        <w:t>Примерная форма совместного рабочего графика (плана)</w:t>
      </w:r>
    </w:p>
    <w:p w:rsidR="008020D1" w:rsidRPr="008020D1" w:rsidRDefault="008020D1" w:rsidP="008020D1">
      <w:pPr>
        <w:ind w:firstLine="0"/>
        <w:rPr>
          <w:rFonts w:eastAsia="Times New Roman" w:cs="Times New Roman"/>
          <w:szCs w:val="24"/>
          <w:lang w:eastAsia="ru-RU"/>
        </w:rPr>
      </w:pPr>
      <w:r>
        <w:rPr>
          <w:snapToGrid w:val="0"/>
          <w:szCs w:val="24"/>
        </w:rPr>
        <w:t>«</w:t>
      </w:r>
      <w:proofErr w:type="gramStart"/>
      <w:r>
        <w:rPr>
          <w:snapToGrid w:val="0"/>
          <w:szCs w:val="24"/>
        </w:rPr>
        <w:t>УТВЕРЖДАЮ»</w:t>
      </w:r>
      <w:r>
        <w:rPr>
          <w:snapToGrid w:val="0"/>
          <w:szCs w:val="24"/>
        </w:rPr>
        <w:tab/>
      </w:r>
      <w:proofErr w:type="gramEnd"/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CF3B06">
        <w:rPr>
          <w:snapToGrid w:val="0"/>
          <w:szCs w:val="24"/>
        </w:rPr>
        <w:t>«УТВЕРЖДАЮ»</w:t>
      </w:r>
    </w:p>
    <w:p w:rsidR="008020D1" w:rsidRPr="00CF3B06" w:rsidRDefault="008020D1" w:rsidP="008020D1">
      <w:pPr>
        <w:ind w:firstLine="0"/>
        <w:rPr>
          <w:snapToGrid w:val="0"/>
          <w:szCs w:val="24"/>
        </w:rPr>
      </w:pPr>
      <w:r w:rsidRPr="00CF3B06">
        <w:rPr>
          <w:snapToGrid w:val="0"/>
          <w:szCs w:val="24"/>
        </w:rPr>
        <w:t>Руководитель практики от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CF3B06">
        <w:rPr>
          <w:snapToGrid w:val="0"/>
          <w:szCs w:val="24"/>
        </w:rPr>
        <w:t xml:space="preserve">Руководитель практики от </w:t>
      </w:r>
    </w:p>
    <w:p w:rsidR="008020D1" w:rsidRPr="00CF3B06" w:rsidRDefault="008020D1" w:rsidP="008020D1">
      <w:pPr>
        <w:ind w:firstLine="0"/>
        <w:rPr>
          <w:snapToGrid w:val="0"/>
          <w:szCs w:val="24"/>
        </w:rPr>
      </w:pPr>
      <w:r w:rsidRPr="00CF3B06">
        <w:rPr>
          <w:snapToGrid w:val="0"/>
          <w:szCs w:val="24"/>
        </w:rPr>
        <w:t>профильной организации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CF3B06">
        <w:rPr>
          <w:snapToGrid w:val="0"/>
          <w:szCs w:val="24"/>
        </w:rPr>
        <w:t>университета</w:t>
      </w:r>
    </w:p>
    <w:p w:rsidR="008020D1" w:rsidRPr="00CF3B06" w:rsidRDefault="008020D1" w:rsidP="008020D1">
      <w:pPr>
        <w:ind w:firstLine="0"/>
        <w:rPr>
          <w:snapToGrid w:val="0"/>
          <w:szCs w:val="24"/>
        </w:rPr>
      </w:pPr>
      <w:r>
        <w:rPr>
          <w:snapToGrid w:val="0"/>
          <w:szCs w:val="24"/>
        </w:rPr>
        <w:t>______________________________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CF3B06">
        <w:rPr>
          <w:snapToGrid w:val="0"/>
          <w:szCs w:val="24"/>
        </w:rPr>
        <w:t xml:space="preserve">______________________________   </w:t>
      </w:r>
    </w:p>
    <w:p w:rsidR="008020D1" w:rsidRPr="00CF3B06" w:rsidRDefault="008020D1" w:rsidP="008020D1">
      <w:pPr>
        <w:tabs>
          <w:tab w:val="left" w:pos="6804"/>
        </w:tabs>
        <w:ind w:firstLine="0"/>
        <w:rPr>
          <w:snapToGrid w:val="0"/>
          <w:szCs w:val="24"/>
        </w:rPr>
      </w:pPr>
      <w:r w:rsidRPr="00CF3B06">
        <w:rPr>
          <w:snapToGrid w:val="0"/>
          <w:szCs w:val="24"/>
        </w:rPr>
        <w:t xml:space="preserve">          (ФИО, </w:t>
      </w:r>
      <w:proofErr w:type="gramStart"/>
      <w:r w:rsidRPr="00CF3B06">
        <w:rPr>
          <w:snapToGrid w:val="0"/>
          <w:szCs w:val="24"/>
        </w:rPr>
        <w:t>подпись)</w:t>
      </w:r>
      <w:r w:rsidRPr="00CF3B06">
        <w:rPr>
          <w:snapToGrid w:val="0"/>
          <w:szCs w:val="24"/>
        </w:rPr>
        <w:tab/>
      </w:r>
      <w:proofErr w:type="gramEnd"/>
      <w:r w:rsidRPr="00CF3B06">
        <w:rPr>
          <w:snapToGrid w:val="0"/>
          <w:szCs w:val="24"/>
        </w:rPr>
        <w:t>(ФИО, подпись)</w:t>
      </w:r>
    </w:p>
    <w:p w:rsidR="008020D1" w:rsidRPr="00CF3B06" w:rsidRDefault="008020D1" w:rsidP="008020D1">
      <w:pPr>
        <w:rPr>
          <w:szCs w:val="24"/>
        </w:rPr>
      </w:pPr>
    </w:p>
    <w:p w:rsidR="008020D1" w:rsidRPr="00CF3B06" w:rsidRDefault="008020D1" w:rsidP="008020D1">
      <w:pPr>
        <w:jc w:val="center"/>
        <w:rPr>
          <w:snapToGrid w:val="0"/>
          <w:szCs w:val="24"/>
        </w:rPr>
      </w:pPr>
      <w:r w:rsidRPr="00CF3B06">
        <w:rPr>
          <w:snapToGrid w:val="0"/>
          <w:szCs w:val="24"/>
        </w:rPr>
        <w:t xml:space="preserve">СОВМЕСТНЫЙ РАБОЧИЙ ГРАФИК (ПЛАН)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529"/>
        <w:gridCol w:w="2693"/>
      </w:tblGrid>
      <w:tr w:rsidR="008020D1" w:rsidRPr="00CF3B06" w:rsidTr="00017D19">
        <w:trPr>
          <w:jc w:val="center"/>
        </w:trPr>
        <w:tc>
          <w:tcPr>
            <w:tcW w:w="1701" w:type="dxa"/>
            <w:vAlign w:val="center"/>
          </w:tcPr>
          <w:p w:rsidR="008020D1" w:rsidRPr="00CF3B06" w:rsidRDefault="008020D1" w:rsidP="008020D1">
            <w:pPr>
              <w:ind w:firstLine="37"/>
              <w:jc w:val="center"/>
              <w:rPr>
                <w:snapToGrid w:val="0"/>
                <w:szCs w:val="24"/>
              </w:rPr>
            </w:pPr>
            <w:r w:rsidRPr="00CF3B06">
              <w:rPr>
                <w:snapToGrid w:val="0"/>
                <w:szCs w:val="24"/>
              </w:rPr>
              <w:t>Дата/ неделя практики</w:t>
            </w:r>
          </w:p>
        </w:tc>
        <w:tc>
          <w:tcPr>
            <w:tcW w:w="5529" w:type="dxa"/>
            <w:vAlign w:val="center"/>
          </w:tcPr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  <w:r w:rsidRPr="00CF3B06">
              <w:rPr>
                <w:snapToGrid w:val="0"/>
                <w:szCs w:val="24"/>
              </w:rPr>
              <w:t xml:space="preserve">Содержание </w:t>
            </w:r>
          </w:p>
        </w:tc>
        <w:tc>
          <w:tcPr>
            <w:tcW w:w="2693" w:type="dxa"/>
            <w:vAlign w:val="center"/>
          </w:tcPr>
          <w:p w:rsidR="008020D1" w:rsidRPr="00CF3B06" w:rsidRDefault="008020D1" w:rsidP="008020D1">
            <w:pPr>
              <w:ind w:firstLine="37"/>
              <w:rPr>
                <w:snapToGrid w:val="0"/>
                <w:szCs w:val="24"/>
              </w:rPr>
            </w:pPr>
            <w:r w:rsidRPr="00CF3B06">
              <w:rPr>
                <w:snapToGrid w:val="0"/>
                <w:szCs w:val="24"/>
              </w:rPr>
              <w:t>Отметка о выполнении</w:t>
            </w:r>
          </w:p>
        </w:tc>
      </w:tr>
      <w:tr w:rsidR="008020D1" w:rsidRPr="00CF3B06" w:rsidTr="00017D19">
        <w:trPr>
          <w:jc w:val="center"/>
        </w:trPr>
        <w:tc>
          <w:tcPr>
            <w:tcW w:w="1701" w:type="dxa"/>
            <w:vAlign w:val="center"/>
          </w:tcPr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20D1" w:rsidRPr="00CF3B06" w:rsidRDefault="008020D1" w:rsidP="00017D19">
            <w:pPr>
              <w:jc w:val="center"/>
              <w:rPr>
                <w:snapToGrid w:val="0"/>
                <w:szCs w:val="24"/>
              </w:rPr>
            </w:pPr>
          </w:p>
        </w:tc>
      </w:tr>
      <w:tr w:rsidR="008020D1" w:rsidRPr="00CF3B06" w:rsidTr="00017D19">
        <w:trPr>
          <w:jc w:val="center"/>
        </w:trPr>
        <w:tc>
          <w:tcPr>
            <w:tcW w:w="1701" w:type="dxa"/>
          </w:tcPr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  <w:p w:rsidR="008020D1" w:rsidRPr="00CF3B06" w:rsidRDefault="008020D1" w:rsidP="00017D19">
            <w:pPr>
              <w:rPr>
                <w:snapToGrid w:val="0"/>
                <w:szCs w:val="24"/>
              </w:rPr>
            </w:pPr>
            <w:r w:rsidRPr="00CF3B06">
              <w:rPr>
                <w:snapToGrid w:val="0"/>
                <w:szCs w:val="24"/>
              </w:rPr>
              <w:t>………..</w:t>
            </w:r>
          </w:p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</w:tc>
        <w:tc>
          <w:tcPr>
            <w:tcW w:w="5529" w:type="dxa"/>
          </w:tcPr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</w:tc>
        <w:tc>
          <w:tcPr>
            <w:tcW w:w="2693" w:type="dxa"/>
          </w:tcPr>
          <w:p w:rsidR="008020D1" w:rsidRPr="00CF3B06" w:rsidRDefault="008020D1" w:rsidP="00017D19">
            <w:pPr>
              <w:rPr>
                <w:snapToGrid w:val="0"/>
                <w:szCs w:val="24"/>
              </w:rPr>
            </w:pPr>
          </w:p>
        </w:tc>
      </w:tr>
    </w:tbl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3E7C5C">
      <w:pPr>
        <w:ind w:firstLine="708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Обучающиеся в период прохождения практики:</w:t>
      </w:r>
    </w:p>
    <w:p w:rsidR="006337A4" w:rsidRPr="006337A4" w:rsidRDefault="006337A4" w:rsidP="00F6693B">
      <w:pPr>
        <w:numPr>
          <w:ilvl w:val="0"/>
          <w:numId w:val="8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выполняют индивидуальные задания, предусмотренные программами практики;</w:t>
      </w:r>
    </w:p>
    <w:p w:rsidR="006337A4" w:rsidRPr="006337A4" w:rsidRDefault="006337A4" w:rsidP="00F6693B">
      <w:pPr>
        <w:numPr>
          <w:ilvl w:val="0"/>
          <w:numId w:val="8"/>
        </w:num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соблюдают правила внутреннего трудового распорядка;</w:t>
      </w:r>
    </w:p>
    <w:p w:rsidR="006337A4" w:rsidRPr="006337A4" w:rsidRDefault="006337A4" w:rsidP="00F6693B">
      <w:pPr>
        <w:numPr>
          <w:ilvl w:val="0"/>
          <w:numId w:val="8"/>
        </w:numPr>
        <w:rPr>
          <w:rFonts w:eastAsia="Times New Roman" w:cs="Times New Roman"/>
          <w:szCs w:val="24"/>
          <w:lang w:eastAsia="ru-RU"/>
        </w:rPr>
        <w:sectPr w:rsidR="006337A4" w:rsidRPr="006337A4" w:rsidSect="0073763C">
          <w:footerReference w:type="default" r:id="rId9"/>
          <w:footerReference w:type="first" r:id="rId10"/>
          <w:pgSz w:w="11900" w:h="16838"/>
          <w:pgMar w:top="1134" w:right="850" w:bottom="1134" w:left="1701" w:header="0" w:footer="0" w:gutter="0"/>
          <w:cols w:space="0" w:equalWidth="0">
            <w:col w:w="9350"/>
          </w:cols>
          <w:titlePg/>
          <w:docGrid w:linePitch="360"/>
        </w:sectPr>
      </w:pPr>
      <w:r w:rsidRPr="006337A4">
        <w:rPr>
          <w:rFonts w:eastAsia="Times New Roman" w:cs="Times New Roman"/>
          <w:szCs w:val="24"/>
          <w:lang w:eastAsia="ru-RU"/>
        </w:rPr>
        <w:t>соблюдают требования охраны труда и пожарной безопасности.</w:t>
      </w:r>
    </w:p>
    <w:p w:rsidR="006337A4" w:rsidRPr="006337A4" w:rsidRDefault="006337A4" w:rsidP="003E7C5C">
      <w:pPr>
        <w:ind w:left="720"/>
        <w:rPr>
          <w:rFonts w:eastAsia="Times New Roman" w:cs="Times New Roman"/>
          <w:szCs w:val="23"/>
          <w:lang w:eastAsia="ru-RU"/>
        </w:rPr>
      </w:pPr>
    </w:p>
    <w:p w:rsidR="006337A4" w:rsidRPr="006337A4" w:rsidRDefault="006337A4" w:rsidP="003E7C5C">
      <w:pPr>
        <w:ind w:left="72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3"/>
          <w:lang w:eastAsia="ru-RU"/>
        </w:rPr>
        <w:t>Основные этапы проведения практики приведены в таблице.</w:t>
      </w:r>
    </w:p>
    <w:p w:rsidR="008020D1" w:rsidRDefault="008020D1" w:rsidP="003E7C5C">
      <w:pPr>
        <w:ind w:left="720"/>
        <w:jc w:val="center"/>
        <w:outlineLvl w:val="1"/>
        <w:rPr>
          <w:rFonts w:eastAsia="Times New Roman" w:cs="Times New Roman"/>
          <w:szCs w:val="30"/>
          <w:lang w:eastAsia="ru-RU"/>
        </w:rPr>
      </w:pPr>
    </w:p>
    <w:p w:rsidR="006337A4" w:rsidRPr="006337A4" w:rsidRDefault="006337A4" w:rsidP="003E7C5C">
      <w:pPr>
        <w:ind w:left="720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8"/>
          <w:lang w:eastAsia="ru-RU"/>
        </w:rPr>
        <w:t>Основные этапы проведения практики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6623"/>
      </w:tblGrid>
      <w:tr w:rsidR="003E2B7C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>Этапы практики</w:t>
            </w:r>
          </w:p>
        </w:tc>
        <w:tc>
          <w:tcPr>
            <w:tcW w:w="6623" w:type="dxa"/>
            <w:shd w:val="clear" w:color="auto" w:fill="auto"/>
          </w:tcPr>
          <w:p w:rsidR="003E2B7C" w:rsidRPr="006337A4" w:rsidRDefault="003E2B7C" w:rsidP="003E7C5C">
            <w:pPr>
              <w:tabs>
                <w:tab w:val="right" w:leader="underscore" w:pos="8505"/>
              </w:tabs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szCs w:val="24"/>
                <w:lang w:eastAsia="ru-RU"/>
              </w:rPr>
              <w:t xml:space="preserve">Содержательный компонент деятельности студентов </w:t>
            </w:r>
          </w:p>
        </w:tc>
      </w:tr>
      <w:tr w:rsidR="008020D1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020D1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Организационный этап</w:t>
            </w:r>
          </w:p>
          <w:p w:rsidR="00733DE6" w:rsidRPr="006337A4" w:rsidRDefault="00733DE6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623" w:type="dxa"/>
            <w:shd w:val="clear" w:color="auto" w:fill="auto"/>
          </w:tcPr>
          <w:p w:rsidR="008020D1" w:rsidRDefault="008020D1" w:rsidP="008020D1">
            <w:pPr>
              <w:tabs>
                <w:tab w:val="right" w:leader="underscore" w:pos="8505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1.Индивидуальные к</w:t>
            </w:r>
            <w:r w:rsidRPr="00F44EBB">
              <w:rPr>
                <w:bCs/>
                <w:szCs w:val="24"/>
              </w:rPr>
              <w:t>онсультации по актуальным пр</w:t>
            </w:r>
            <w:r>
              <w:rPr>
                <w:bCs/>
                <w:szCs w:val="24"/>
              </w:rPr>
              <w:t xml:space="preserve">облемам </w:t>
            </w:r>
            <w:proofErr w:type="gramStart"/>
            <w:r>
              <w:rPr>
                <w:bCs/>
                <w:szCs w:val="24"/>
              </w:rPr>
              <w:t xml:space="preserve">современной </w:t>
            </w:r>
            <w:r w:rsidRPr="00F44EBB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педагогической</w:t>
            </w:r>
            <w:proofErr w:type="gramEnd"/>
            <w:r>
              <w:rPr>
                <w:bCs/>
                <w:szCs w:val="24"/>
              </w:rPr>
              <w:t xml:space="preserve"> </w:t>
            </w:r>
            <w:r w:rsidRPr="00F44EBB">
              <w:rPr>
                <w:bCs/>
                <w:szCs w:val="24"/>
              </w:rPr>
              <w:t>науки</w:t>
            </w:r>
            <w:r>
              <w:rPr>
                <w:bCs/>
                <w:szCs w:val="24"/>
              </w:rPr>
              <w:t xml:space="preserve"> в контексте тематики </w:t>
            </w:r>
            <w:r w:rsidR="00EA4E76">
              <w:rPr>
                <w:bCs/>
                <w:szCs w:val="24"/>
              </w:rPr>
              <w:t>курсовой работы</w:t>
            </w:r>
            <w:r>
              <w:rPr>
                <w:bCs/>
                <w:szCs w:val="24"/>
              </w:rPr>
              <w:t>.</w:t>
            </w:r>
          </w:p>
          <w:p w:rsidR="008020D1" w:rsidRDefault="008020D1" w:rsidP="008020D1">
            <w:pPr>
              <w:tabs>
                <w:tab w:val="right" w:leader="underscore" w:pos="8505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  <w:r w:rsidRPr="00F44EBB">
              <w:rPr>
                <w:bCs/>
                <w:szCs w:val="24"/>
              </w:rPr>
              <w:t xml:space="preserve">Консультации по подготовке и проведению </w:t>
            </w:r>
            <w:r>
              <w:rPr>
                <w:bCs/>
                <w:szCs w:val="24"/>
              </w:rPr>
              <w:t>научно-исследовательской работы.</w:t>
            </w:r>
          </w:p>
          <w:p w:rsidR="008020D1" w:rsidRDefault="008020D1" w:rsidP="008020D1">
            <w:pPr>
              <w:tabs>
                <w:tab w:val="right" w:leader="underscore" w:pos="8505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  <w:r w:rsidRPr="00F44EBB">
              <w:rPr>
                <w:bCs/>
                <w:szCs w:val="24"/>
              </w:rPr>
              <w:t>Подбор учебно-методического и информационного обеспечения практики</w:t>
            </w:r>
            <w:r w:rsidRPr="00F44EBB">
              <w:rPr>
                <w:bCs/>
                <w:i/>
                <w:szCs w:val="24"/>
              </w:rPr>
              <w:t>.</w:t>
            </w:r>
          </w:p>
          <w:p w:rsidR="008020D1" w:rsidRPr="00F44EBB" w:rsidRDefault="008020D1" w:rsidP="008020D1">
            <w:pPr>
              <w:tabs>
                <w:tab w:val="right" w:leader="underscore" w:pos="8505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  <w:r w:rsidRPr="00F44EBB">
              <w:rPr>
                <w:bCs/>
                <w:szCs w:val="24"/>
              </w:rPr>
              <w:t>Установочная конференция</w:t>
            </w:r>
            <w:r>
              <w:rPr>
                <w:bCs/>
                <w:szCs w:val="24"/>
              </w:rPr>
              <w:t xml:space="preserve"> на факультете</w:t>
            </w:r>
            <w:r w:rsidRPr="00F44EBB"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t>И</w:t>
            </w:r>
            <w:r w:rsidRPr="00F44EBB">
              <w:rPr>
                <w:bCs/>
                <w:szCs w:val="24"/>
              </w:rPr>
              <w:t>нструктаж по технике безопасности</w:t>
            </w:r>
            <w:r>
              <w:rPr>
                <w:bCs/>
                <w:szCs w:val="24"/>
              </w:rPr>
              <w:t xml:space="preserve"> и охране труда</w:t>
            </w:r>
            <w:r w:rsidRPr="00F44EBB">
              <w:rPr>
                <w:bCs/>
                <w:szCs w:val="24"/>
              </w:rPr>
              <w:t>.</w:t>
            </w:r>
          </w:p>
        </w:tc>
      </w:tr>
      <w:tr w:rsidR="008020D1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 xml:space="preserve">Основной </w:t>
            </w:r>
          </w:p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этап</w:t>
            </w:r>
          </w:p>
        </w:tc>
        <w:tc>
          <w:tcPr>
            <w:tcW w:w="6623" w:type="dxa"/>
            <w:shd w:val="clear" w:color="auto" w:fill="auto"/>
          </w:tcPr>
          <w:p w:rsidR="008020D1" w:rsidRPr="0058551C" w:rsidRDefault="008020D1" w:rsidP="008020D1">
            <w:pPr>
              <w:widowControl/>
              <w:ind w:firstLine="0"/>
            </w:pPr>
            <w:r>
              <w:t xml:space="preserve">1.Подбор, анализ содержания </w:t>
            </w:r>
            <w:r w:rsidRPr="0058551C">
              <w:t>специальн</w:t>
            </w:r>
            <w:r>
              <w:t xml:space="preserve">ой (научной, </w:t>
            </w:r>
            <w:proofErr w:type="gramStart"/>
            <w:r>
              <w:t>методической)</w:t>
            </w:r>
            <w:r w:rsidRPr="0058551C">
              <w:t xml:space="preserve"> </w:t>
            </w:r>
            <w:r>
              <w:t xml:space="preserve"> литературы</w:t>
            </w:r>
            <w:proofErr w:type="gramEnd"/>
            <w:r>
              <w:t>, подготовка</w:t>
            </w:r>
            <w:r w:rsidRPr="0058551C">
              <w:t xml:space="preserve"> списк</w:t>
            </w:r>
            <w:r>
              <w:t>а</w:t>
            </w:r>
            <w:r w:rsidRPr="0058551C">
              <w:t xml:space="preserve"> литературы;</w:t>
            </w:r>
          </w:p>
          <w:p w:rsidR="008020D1" w:rsidRPr="0058551C" w:rsidRDefault="008020D1" w:rsidP="008020D1">
            <w:pPr>
              <w:widowControl/>
              <w:ind w:firstLine="0"/>
            </w:pPr>
            <w:r>
              <w:t>2.Проведение исследования согласно принципам организации научно-исследовательской деятельности</w:t>
            </w:r>
            <w:r w:rsidRPr="0058551C">
              <w:t>;</w:t>
            </w:r>
          </w:p>
          <w:p w:rsidR="008020D1" w:rsidRDefault="008020D1" w:rsidP="008020D1">
            <w:pPr>
              <w:widowControl/>
              <w:ind w:firstLine="0"/>
            </w:pPr>
            <w:r>
              <w:t>представление, интерпретация полученных результатов исследования, формулировка выводов</w:t>
            </w:r>
            <w:r w:rsidR="00733DE6">
              <w:t>.</w:t>
            </w:r>
          </w:p>
          <w:p w:rsidR="008020D1" w:rsidRPr="00F44EBB" w:rsidRDefault="008020D1" w:rsidP="008020D1">
            <w:pPr>
              <w:widowControl/>
              <w:ind w:firstLine="0"/>
              <w:rPr>
                <w:szCs w:val="24"/>
              </w:rPr>
            </w:pPr>
          </w:p>
        </w:tc>
      </w:tr>
      <w:tr w:rsidR="008020D1" w:rsidRPr="006337A4" w:rsidTr="003E2B7C">
        <w:trPr>
          <w:jc w:val="center"/>
        </w:trPr>
        <w:tc>
          <w:tcPr>
            <w:tcW w:w="534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020D1" w:rsidRPr="006337A4" w:rsidRDefault="008020D1" w:rsidP="008020D1">
            <w:pPr>
              <w:tabs>
                <w:tab w:val="right" w:leader="underscore" w:pos="8505"/>
              </w:tabs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337A4">
              <w:rPr>
                <w:rFonts w:eastAsia="Times New Roman" w:cs="Times New Roman"/>
                <w:b/>
                <w:szCs w:val="24"/>
                <w:lang w:eastAsia="ru-RU"/>
              </w:rPr>
              <w:t>Отчётный этап</w:t>
            </w:r>
          </w:p>
        </w:tc>
        <w:tc>
          <w:tcPr>
            <w:tcW w:w="6623" w:type="dxa"/>
            <w:shd w:val="clear" w:color="auto" w:fill="auto"/>
          </w:tcPr>
          <w:p w:rsidR="008020D1" w:rsidRPr="00F44EBB" w:rsidRDefault="008020D1" w:rsidP="008020D1">
            <w:pPr>
              <w:tabs>
                <w:tab w:val="right" w:leader="underscore" w:pos="850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1.Оформление</w:t>
            </w:r>
            <w:r w:rsidRPr="00F44EBB">
              <w:rPr>
                <w:szCs w:val="24"/>
              </w:rPr>
              <w:t xml:space="preserve"> отчёт</w:t>
            </w:r>
            <w:r>
              <w:rPr>
                <w:szCs w:val="24"/>
              </w:rPr>
              <w:t xml:space="preserve">ной документации </w:t>
            </w:r>
            <w:r w:rsidRPr="00F44EBB">
              <w:rPr>
                <w:szCs w:val="24"/>
              </w:rPr>
              <w:t xml:space="preserve">по </w:t>
            </w:r>
            <w:r>
              <w:rPr>
                <w:szCs w:val="24"/>
              </w:rPr>
              <w:t xml:space="preserve">результатам </w:t>
            </w:r>
            <w:r w:rsidRPr="00F44EBB">
              <w:rPr>
                <w:szCs w:val="24"/>
              </w:rPr>
              <w:t>практик</w:t>
            </w:r>
            <w:r>
              <w:rPr>
                <w:szCs w:val="24"/>
              </w:rPr>
              <w:t>и</w:t>
            </w:r>
            <w:r w:rsidRPr="00F44EBB">
              <w:rPr>
                <w:szCs w:val="24"/>
              </w:rPr>
              <w:t>.</w:t>
            </w:r>
          </w:p>
          <w:p w:rsidR="008020D1" w:rsidRPr="00F44EBB" w:rsidRDefault="008020D1" w:rsidP="008020D1">
            <w:pPr>
              <w:tabs>
                <w:tab w:val="right" w:leader="underscore" w:pos="850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F44EBB">
              <w:rPr>
                <w:szCs w:val="24"/>
              </w:rPr>
              <w:t xml:space="preserve">Представление </w:t>
            </w:r>
            <w:r>
              <w:rPr>
                <w:szCs w:val="24"/>
              </w:rPr>
              <w:t>руководителю (руководителям)</w:t>
            </w:r>
            <w:r w:rsidRPr="00F44EBB">
              <w:rPr>
                <w:szCs w:val="24"/>
              </w:rPr>
              <w:t xml:space="preserve"> отчётной документации по практике.</w:t>
            </w:r>
          </w:p>
          <w:p w:rsidR="008020D1" w:rsidRPr="00F44EBB" w:rsidRDefault="008020D1" w:rsidP="008020D1">
            <w:pPr>
              <w:tabs>
                <w:tab w:val="right" w:leader="underscore" w:pos="8505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F44EBB">
              <w:rPr>
                <w:szCs w:val="24"/>
              </w:rPr>
              <w:t>Участие в обсуждении результатов практики на итогов</w:t>
            </w:r>
            <w:r>
              <w:rPr>
                <w:szCs w:val="24"/>
              </w:rPr>
              <w:t>ой</w:t>
            </w:r>
            <w:r w:rsidRPr="00F44EBB">
              <w:rPr>
                <w:szCs w:val="24"/>
              </w:rPr>
              <w:t xml:space="preserve"> конференци</w:t>
            </w:r>
            <w:r>
              <w:rPr>
                <w:szCs w:val="24"/>
              </w:rPr>
              <w:t>и</w:t>
            </w:r>
            <w:r w:rsidRPr="00F44EBB">
              <w:rPr>
                <w:szCs w:val="24"/>
              </w:rPr>
              <w:t>.</w:t>
            </w:r>
          </w:p>
        </w:tc>
      </w:tr>
    </w:tbl>
    <w:p w:rsidR="006337A4" w:rsidRPr="006337A4" w:rsidRDefault="00FC3F32" w:rsidP="003E7C5C">
      <w:pPr>
        <w:pStyle w:val="1"/>
      </w:pPr>
      <w:r w:rsidRPr="00017D19">
        <w:t>7</w:t>
      </w:r>
      <w:r w:rsidR="006337A4" w:rsidRPr="00017D19">
        <w:t xml:space="preserve">. </w:t>
      </w:r>
      <w:r w:rsidR="00A166C4" w:rsidRPr="00017D19">
        <w:rPr>
          <w:caps w:val="0"/>
        </w:rPr>
        <w:t>Формы отчётности по практике</w:t>
      </w:r>
    </w:p>
    <w:p w:rsidR="00017D19" w:rsidRPr="00F01594" w:rsidRDefault="00017D19" w:rsidP="00017D19">
      <w:pPr>
        <w:rPr>
          <w:szCs w:val="24"/>
        </w:rPr>
      </w:pPr>
      <w:r w:rsidRPr="00F01594">
        <w:rPr>
          <w:szCs w:val="24"/>
        </w:rPr>
        <w:t xml:space="preserve">Отчётная документация по </w:t>
      </w:r>
      <w:r w:rsidRPr="008020D1">
        <w:rPr>
          <w:szCs w:val="24"/>
        </w:rPr>
        <w:t>практик</w:t>
      </w:r>
      <w:r>
        <w:rPr>
          <w:szCs w:val="24"/>
        </w:rPr>
        <w:t>е</w:t>
      </w:r>
      <w:r w:rsidR="00D31665">
        <w:rPr>
          <w:szCs w:val="24"/>
        </w:rPr>
        <w:t>.</w:t>
      </w:r>
      <w:r w:rsidRPr="008020D1">
        <w:rPr>
          <w:szCs w:val="24"/>
        </w:rPr>
        <w:t xml:space="preserve"> </w:t>
      </w:r>
      <w:r w:rsidR="00EA4E76" w:rsidRPr="00EA4E76">
        <w:rPr>
          <w:szCs w:val="24"/>
        </w:rPr>
        <w:t xml:space="preserve">Научно-исследовательская работа (получение первичных навыков научно-исследовательской </w:t>
      </w:r>
      <w:proofErr w:type="gramStart"/>
      <w:r w:rsidR="00EA4E76" w:rsidRPr="00EA4E76">
        <w:rPr>
          <w:szCs w:val="24"/>
        </w:rPr>
        <w:t>деятельности)</w:t>
      </w:r>
      <w:r w:rsidR="00EA4E76" w:rsidRPr="00EA4E76">
        <w:rPr>
          <w:szCs w:val="24"/>
        </w:rPr>
        <w:tab/>
      </w:r>
      <w:proofErr w:type="gramEnd"/>
      <w:r w:rsidRPr="00F01594">
        <w:rPr>
          <w:szCs w:val="24"/>
        </w:rPr>
        <w:t xml:space="preserve"> включает </w:t>
      </w:r>
      <w:r w:rsidRPr="006337A4">
        <w:rPr>
          <w:rFonts w:eastAsia="Times New Roman" w:cs="Times New Roman"/>
          <w:szCs w:val="24"/>
          <w:lang w:eastAsia="ru-RU"/>
        </w:rPr>
        <w:t>совместный рабочий график (план)</w:t>
      </w:r>
      <w:r>
        <w:rPr>
          <w:rFonts w:eastAsia="Times New Roman" w:cs="Times New Roman"/>
          <w:szCs w:val="24"/>
          <w:lang w:eastAsia="ru-RU"/>
        </w:rPr>
        <w:t xml:space="preserve">, </w:t>
      </w:r>
      <w:r w:rsidRPr="00F01594">
        <w:rPr>
          <w:szCs w:val="24"/>
        </w:rPr>
        <w:t xml:space="preserve">отчет студента </w:t>
      </w:r>
      <w:r>
        <w:rPr>
          <w:szCs w:val="24"/>
        </w:rPr>
        <w:t>о прохождении практики с приложением выполненного индивидуального задания,</w:t>
      </w:r>
      <w:r w:rsidRPr="00F01594">
        <w:rPr>
          <w:szCs w:val="24"/>
        </w:rPr>
        <w:t xml:space="preserve"> отзыв (экспертное заключение) </w:t>
      </w:r>
      <w:r w:rsidRPr="004C75EC">
        <w:rPr>
          <w:szCs w:val="24"/>
        </w:rPr>
        <w:t>с оценкой</w:t>
      </w:r>
      <w:r w:rsidRPr="00F01594">
        <w:rPr>
          <w:szCs w:val="24"/>
        </w:rPr>
        <w:t xml:space="preserve"> </w:t>
      </w:r>
      <w:r>
        <w:rPr>
          <w:szCs w:val="24"/>
        </w:rPr>
        <w:t xml:space="preserve">руководителя (руководителей) практики от профильной организации и </w:t>
      </w:r>
      <w:r w:rsidRPr="00C5777E">
        <w:rPr>
          <w:szCs w:val="24"/>
        </w:rPr>
        <w:t>от Университета.</w:t>
      </w:r>
    </w:p>
    <w:p w:rsidR="00017D19" w:rsidRDefault="00017D19" w:rsidP="00017D19">
      <w:pPr>
        <w:rPr>
          <w:rFonts w:eastAsia="Times New Roman" w:cs="Times New Roman"/>
          <w:szCs w:val="24"/>
          <w:lang w:eastAsia="ru-RU"/>
        </w:rPr>
      </w:pPr>
      <w:r w:rsidRPr="00F01594">
        <w:rPr>
          <w:szCs w:val="24"/>
        </w:rPr>
        <w:t>Отчётную документацию студент-практикант формирует на протяжении всего периода практики в соответствии с требованиями к каждому виду отчетности. Отчет о прохождении практики включает перечень основных видов деятельности, выполненных в ходе практики</w:t>
      </w:r>
      <w:r>
        <w:rPr>
          <w:szCs w:val="24"/>
        </w:rPr>
        <w:t>,</w:t>
      </w:r>
      <w:r w:rsidRPr="00F01594">
        <w:rPr>
          <w:szCs w:val="24"/>
        </w:rPr>
        <w:t xml:space="preserve"> и отчет о проведенных в ходе практики исследованиях и выполненных заданиях, представленный в соответствии с научно-методическими требованиями</w:t>
      </w:r>
      <w:r>
        <w:rPr>
          <w:szCs w:val="24"/>
        </w:rPr>
        <w:t xml:space="preserve">. </w:t>
      </w:r>
      <w:r w:rsidRPr="006337A4">
        <w:rPr>
          <w:rFonts w:eastAsia="Times New Roman" w:cs="Times New Roman"/>
          <w:szCs w:val="24"/>
          <w:lang w:eastAsia="ru-RU"/>
        </w:rPr>
        <w:t>Не позднее</w:t>
      </w:r>
      <w:r>
        <w:rPr>
          <w:rFonts w:eastAsia="Times New Roman" w:cs="Times New Roman"/>
          <w:szCs w:val="24"/>
          <w:lang w:eastAsia="ru-RU"/>
        </w:rPr>
        <w:t> </w:t>
      </w:r>
      <w:r w:rsidRPr="006337A4">
        <w:rPr>
          <w:rFonts w:eastAsia="Times New Roman" w:cs="Times New Roman"/>
          <w:szCs w:val="24"/>
          <w:lang w:eastAsia="ru-RU"/>
        </w:rPr>
        <w:t>10 дней после окончания практики полный комплек</w:t>
      </w:r>
      <w:r>
        <w:rPr>
          <w:rFonts w:eastAsia="Times New Roman" w:cs="Times New Roman"/>
          <w:szCs w:val="24"/>
          <w:lang w:eastAsia="ru-RU"/>
        </w:rPr>
        <w:t>т</w:t>
      </w:r>
      <w:r w:rsidRPr="006337A4">
        <w:rPr>
          <w:rFonts w:eastAsia="Times New Roman" w:cs="Times New Roman"/>
          <w:szCs w:val="24"/>
          <w:lang w:eastAsia="ru-RU"/>
        </w:rPr>
        <w:t xml:space="preserve"> документации студент-практикант сдает на проверку факультетскому руководителю.</w:t>
      </w:r>
    </w:p>
    <w:p w:rsidR="006337A4" w:rsidRPr="006337A4" w:rsidRDefault="006337A4" w:rsidP="003E7C5C">
      <w:pPr>
        <w:rPr>
          <w:rFonts w:eastAsia="Times New Roman" w:cs="Times New Roman"/>
          <w:szCs w:val="28"/>
          <w:lang w:eastAsia="ru-RU"/>
        </w:rPr>
      </w:pPr>
      <w:r w:rsidRPr="006337A4">
        <w:rPr>
          <w:rFonts w:eastAsia="Times New Roman" w:cs="Times New Roman"/>
          <w:szCs w:val="28"/>
          <w:lang w:eastAsia="ru-RU"/>
        </w:rPr>
        <w:t xml:space="preserve">Отчёт студента-практиканта, отзывы (экспертные заключения) с итогами промежуточной аттестации по практике хранятся в личном деле обучающегося. </w:t>
      </w:r>
    </w:p>
    <w:p w:rsidR="006337A4" w:rsidRPr="006337A4" w:rsidRDefault="00FC3F32" w:rsidP="003E7C5C">
      <w:pPr>
        <w:pStyle w:val="1"/>
      </w:pPr>
      <w:r>
        <w:lastRenderedPageBreak/>
        <w:t>8</w:t>
      </w:r>
      <w:r w:rsidR="009178D3">
        <w:t xml:space="preserve">. </w:t>
      </w:r>
      <w:r w:rsidR="00A166C4" w:rsidRPr="006337A4">
        <w:rPr>
          <w:caps w:val="0"/>
        </w:rPr>
        <w:t>Фонд оценочных средств для проведения</w:t>
      </w:r>
      <w:r w:rsidR="00A166C4">
        <w:rPr>
          <w:caps w:val="0"/>
        </w:rPr>
        <w:t xml:space="preserve"> текущего контроля знаний,</w:t>
      </w:r>
      <w:r w:rsidR="00A166C4" w:rsidRPr="006337A4">
        <w:rPr>
          <w:caps w:val="0"/>
        </w:rPr>
        <w:t xml:space="preserve"> промежуточной аттестации обучающихся по </w:t>
      </w:r>
      <w:r w:rsidR="00A166C4">
        <w:rPr>
          <w:caps w:val="0"/>
        </w:rPr>
        <w:t>практике</w:t>
      </w:r>
    </w:p>
    <w:p w:rsidR="006337A4" w:rsidRPr="006337A4" w:rsidRDefault="006337A4" w:rsidP="003E7C5C">
      <w:pPr>
        <w:ind w:left="218" w:firstLine="490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Фонд оценочных средств для проведения текущего контроля и промежуточной аттестации по практике представлен в </w:t>
      </w:r>
      <w:r w:rsidR="00276663">
        <w:rPr>
          <w:rFonts w:eastAsia="Times New Roman" w:cs="Times New Roman"/>
          <w:szCs w:val="24"/>
          <w:lang w:eastAsia="ru-RU"/>
        </w:rPr>
        <w:t>П</w:t>
      </w:r>
      <w:r w:rsidRPr="006337A4">
        <w:rPr>
          <w:rFonts w:eastAsia="Times New Roman" w:cs="Times New Roman"/>
          <w:szCs w:val="24"/>
          <w:lang w:eastAsia="ru-RU"/>
        </w:rPr>
        <w:t>риложении.</w:t>
      </w:r>
    </w:p>
    <w:p w:rsidR="006337A4" w:rsidRPr="006337A4" w:rsidRDefault="00FC3F32" w:rsidP="003E7C5C">
      <w:pPr>
        <w:pStyle w:val="1"/>
      </w:pPr>
      <w:r>
        <w:t>9</w:t>
      </w:r>
      <w:r w:rsidR="009178D3">
        <w:t xml:space="preserve">. </w:t>
      </w:r>
      <w:r w:rsidR="00A166C4" w:rsidRPr="00692367">
        <w:t>П</w:t>
      </w:r>
      <w:r w:rsidR="00A166C4">
        <w:rPr>
          <w:caps w:val="0"/>
        </w:rPr>
        <w:t xml:space="preserve">еречень основной и дополнительной учебной литературы, необходимой для </w:t>
      </w:r>
      <w:r w:rsidR="00A166C4" w:rsidRPr="0067792A">
        <w:rPr>
          <w:bCs/>
          <w:caps w:val="0"/>
        </w:rPr>
        <w:t xml:space="preserve">проведения </w:t>
      </w:r>
      <w:r w:rsidR="00351315">
        <w:rPr>
          <w:caps w:val="0"/>
        </w:rPr>
        <w:t>практики</w:t>
      </w:r>
    </w:p>
    <w:p w:rsidR="00367F48" w:rsidRPr="00367F48" w:rsidRDefault="006337A4" w:rsidP="003E7C5C">
      <w:pPr>
        <w:tabs>
          <w:tab w:val="left" w:pos="993"/>
        </w:tabs>
        <w:spacing w:after="120"/>
        <w:ind w:firstLine="0"/>
        <w:rPr>
          <w:rFonts w:eastAsia="Times New Roman" w:cs="Times New Roman"/>
          <w:b/>
          <w:bCs/>
          <w:i/>
          <w:iCs/>
          <w:szCs w:val="24"/>
          <w:u w:val="single"/>
          <w:lang w:eastAsia="ru-RU"/>
        </w:rPr>
      </w:pPr>
      <w:r w:rsidRPr="006337A4">
        <w:rPr>
          <w:rFonts w:eastAsia="Times New Roman" w:cs="Times New Roman"/>
          <w:b/>
          <w:bCs/>
          <w:szCs w:val="24"/>
          <w:lang w:eastAsia="ru-RU"/>
        </w:rPr>
        <w:t>Перечень основной литературы:</w:t>
      </w:r>
    </w:p>
    <w:p w:rsidR="0054043A" w:rsidRPr="0054043A" w:rsidRDefault="0054043A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Style w:val="a9"/>
          <w:rFonts w:eastAsia="Times New Roman" w:cs="Times New Roman"/>
          <w:color w:val="auto"/>
          <w:szCs w:val="24"/>
          <w:u w:val="none"/>
          <w:lang w:eastAsia="ru-RU"/>
        </w:rPr>
      </w:pPr>
      <w:proofErr w:type="spellStart"/>
      <w:r w:rsidRPr="001A3754">
        <w:rPr>
          <w:rFonts w:cs="Times New Roman"/>
          <w:iCs/>
          <w:color w:val="000000"/>
          <w:shd w:val="clear" w:color="auto" w:fill="FFFFFF"/>
        </w:rPr>
        <w:t>Гац</w:t>
      </w:r>
      <w:proofErr w:type="spellEnd"/>
      <w:r w:rsidRPr="001A3754">
        <w:rPr>
          <w:rFonts w:cs="Times New Roman"/>
          <w:iCs/>
          <w:color w:val="000000"/>
          <w:shd w:val="clear" w:color="auto" w:fill="FFFFFF"/>
        </w:rPr>
        <w:t>, И. Ю. </w:t>
      </w:r>
      <w:r w:rsidRPr="001A3754">
        <w:rPr>
          <w:rFonts w:cs="Times New Roman"/>
          <w:color w:val="000000"/>
          <w:shd w:val="clear" w:color="auto" w:fill="FFFFFF"/>
        </w:rPr>
        <w:t> Методика преподавания русского языка в задачах и упражнениях: учебное пособие / И. Ю. </w:t>
      </w:r>
      <w:proofErr w:type="spellStart"/>
      <w:r w:rsidRPr="001A3754">
        <w:rPr>
          <w:rFonts w:cs="Times New Roman"/>
          <w:color w:val="000000"/>
          <w:shd w:val="clear" w:color="auto" w:fill="FFFFFF"/>
        </w:rPr>
        <w:t>Гац</w:t>
      </w:r>
      <w:proofErr w:type="spellEnd"/>
      <w:r w:rsidRPr="001A3754">
        <w:rPr>
          <w:rFonts w:cs="Times New Roman"/>
          <w:color w:val="000000"/>
          <w:shd w:val="clear" w:color="auto" w:fill="FFFFFF"/>
        </w:rPr>
        <w:t xml:space="preserve">.  2-е изд., </w:t>
      </w:r>
      <w:proofErr w:type="spellStart"/>
      <w:r w:rsidRPr="001A3754">
        <w:rPr>
          <w:rFonts w:cs="Times New Roman"/>
          <w:color w:val="000000"/>
          <w:shd w:val="clear" w:color="auto" w:fill="FFFFFF"/>
        </w:rPr>
        <w:t>испр</w:t>
      </w:r>
      <w:proofErr w:type="spellEnd"/>
      <w:proofErr w:type="gramStart"/>
      <w:r w:rsidRPr="001A3754">
        <w:rPr>
          <w:rFonts w:cs="Times New Roman"/>
          <w:color w:val="000000"/>
          <w:shd w:val="clear" w:color="auto" w:fill="FFFFFF"/>
        </w:rPr>
        <w:t>.</w:t>
      </w:r>
      <w:proofErr w:type="gramEnd"/>
      <w:r w:rsidRPr="001A3754">
        <w:rPr>
          <w:rFonts w:cs="Times New Roman"/>
          <w:color w:val="000000"/>
          <w:shd w:val="clear" w:color="auto" w:fill="FFFFFF"/>
        </w:rPr>
        <w:t xml:space="preserve"> и доп.  Москва: Издательство </w:t>
      </w:r>
      <w:proofErr w:type="spellStart"/>
      <w:r w:rsidRPr="001A3754">
        <w:rPr>
          <w:rFonts w:cs="Times New Roman"/>
          <w:color w:val="000000"/>
          <w:shd w:val="clear" w:color="auto" w:fill="FFFFFF"/>
        </w:rPr>
        <w:t>Юрайт</w:t>
      </w:r>
      <w:proofErr w:type="spellEnd"/>
      <w:r w:rsidRPr="001A3754">
        <w:rPr>
          <w:rFonts w:cs="Times New Roman"/>
          <w:color w:val="000000"/>
          <w:shd w:val="clear" w:color="auto" w:fill="FFFFFF"/>
        </w:rPr>
        <w:t xml:space="preserve">, 2022. 260 с. (Высшее образование). ISBN 978-5-534-09310-0. Текст: электронный // Образовательная платформа </w:t>
      </w:r>
      <w:proofErr w:type="spellStart"/>
      <w:r w:rsidRPr="001A3754">
        <w:rPr>
          <w:rFonts w:cs="Times New Roman"/>
          <w:color w:val="000000"/>
          <w:shd w:val="clear" w:color="auto" w:fill="FFFFFF"/>
        </w:rPr>
        <w:t>Юрайт</w:t>
      </w:r>
      <w:proofErr w:type="spellEnd"/>
      <w:r w:rsidRPr="001A3754">
        <w:rPr>
          <w:rFonts w:cs="Times New Roman"/>
          <w:color w:val="000000"/>
          <w:shd w:val="clear" w:color="auto" w:fill="FFFFFF"/>
        </w:rPr>
        <w:t xml:space="preserve"> [сайт]. URL: </w:t>
      </w:r>
      <w:hyperlink r:id="rId11" w:history="1">
        <w:r w:rsidRPr="001A3754">
          <w:rPr>
            <w:rStyle w:val="a9"/>
          </w:rPr>
          <w:t>https://urait.ru/bcode/494132</w:t>
        </w:r>
      </w:hyperlink>
    </w:p>
    <w:p w:rsidR="0054043A" w:rsidRPr="0054043A" w:rsidRDefault="0054043A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Style w:val="a9"/>
          <w:rFonts w:eastAsia="Times New Roman" w:cs="Times New Roman"/>
          <w:color w:val="auto"/>
          <w:szCs w:val="24"/>
          <w:u w:val="none"/>
          <w:lang w:eastAsia="ru-RU"/>
        </w:rPr>
      </w:pPr>
      <w:r w:rsidRPr="001A3754">
        <w:rPr>
          <w:rFonts w:cs="Times New Roman"/>
          <w:iCs/>
          <w:color w:val="000000"/>
          <w:shd w:val="clear" w:color="auto" w:fill="FFFFFF"/>
        </w:rPr>
        <w:t>Алексеева, М. А. </w:t>
      </w:r>
      <w:r w:rsidRPr="001A3754">
        <w:rPr>
          <w:rFonts w:cs="Times New Roman"/>
          <w:color w:val="000000"/>
          <w:shd w:val="clear" w:color="auto" w:fill="FFFFFF"/>
        </w:rPr>
        <w:t xml:space="preserve"> Методика преподавания литературы. Практикум: учебное пособие для вузов / М. А. Алексеева. Москва: Издательство </w:t>
      </w:r>
      <w:proofErr w:type="spellStart"/>
      <w:r w:rsidRPr="001A3754">
        <w:rPr>
          <w:rFonts w:cs="Times New Roman"/>
          <w:color w:val="000000"/>
          <w:shd w:val="clear" w:color="auto" w:fill="FFFFFF"/>
        </w:rPr>
        <w:t>Юрайт</w:t>
      </w:r>
      <w:proofErr w:type="spellEnd"/>
      <w:r w:rsidRPr="001A3754">
        <w:rPr>
          <w:rFonts w:cs="Times New Roman"/>
          <w:color w:val="000000"/>
          <w:shd w:val="clear" w:color="auto" w:fill="FFFFFF"/>
        </w:rPr>
        <w:t xml:space="preserve">, 2020. 98 с.  (Высшее образование).  ISBN 978-5-534-06832-0. Текст: электронный // Образовательная платформа </w:t>
      </w:r>
      <w:proofErr w:type="spellStart"/>
      <w:r w:rsidRPr="001A3754">
        <w:rPr>
          <w:rFonts w:cs="Times New Roman"/>
          <w:color w:val="000000"/>
          <w:shd w:val="clear" w:color="auto" w:fill="FFFFFF"/>
        </w:rPr>
        <w:t>Юрайт</w:t>
      </w:r>
      <w:proofErr w:type="spellEnd"/>
      <w:r w:rsidRPr="001A3754">
        <w:rPr>
          <w:rFonts w:cs="Times New Roman"/>
          <w:color w:val="000000"/>
          <w:shd w:val="clear" w:color="auto" w:fill="FFFFFF"/>
        </w:rPr>
        <w:t>. URL: </w:t>
      </w:r>
      <w:hyperlink r:id="rId12" w:history="1">
        <w:r w:rsidRPr="001A3754">
          <w:rPr>
            <w:rStyle w:val="a9"/>
          </w:rPr>
          <w:t>https://urait.ru/book/metodika-prepodavaniya-literatury-praktikum-455362</w:t>
        </w:r>
      </w:hyperlink>
    </w:p>
    <w:p w:rsidR="00834C0E" w:rsidRDefault="00834C0E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>
        <w:t>Андрианова, Е. И. Подготовка и проведение педагогического исследования: учебное пособие для вузов / Е. И. </w:t>
      </w:r>
      <w:proofErr w:type="gramStart"/>
      <w:r>
        <w:t>Андрианова ;</w:t>
      </w:r>
      <w:proofErr w:type="gramEnd"/>
      <w:r>
        <w:t xml:space="preserve"> Ульяновский государственный педагогический университет им. И.Н. Ульянова. – </w:t>
      </w:r>
      <w:proofErr w:type="gramStart"/>
      <w:r>
        <w:t>Ульяновск :</w:t>
      </w:r>
      <w:proofErr w:type="gramEnd"/>
      <w:r>
        <w:t xml:space="preserve"> Ульяновский государственный педагогический университет (</w:t>
      </w:r>
      <w:proofErr w:type="spellStart"/>
      <w:r>
        <w:t>УлГПУ</w:t>
      </w:r>
      <w:proofErr w:type="spellEnd"/>
      <w:r>
        <w:t xml:space="preserve">), 2017. – 116 с. – </w:t>
      </w:r>
      <w:proofErr w:type="spellStart"/>
      <w:r>
        <w:t>Библиогр</w:t>
      </w:r>
      <w:proofErr w:type="spellEnd"/>
      <w:r>
        <w:t xml:space="preserve">. в кн. – ISBN 978-5-86045-614-3. – </w:t>
      </w:r>
      <w:hyperlink r:id="rId13" w:history="1">
        <w:r>
          <w:rPr>
            <w:rStyle w:val="a9"/>
          </w:rPr>
          <w:t>https://biblioclub.ru/index.php?page=book&amp;id=278048</w:t>
        </w:r>
      </w:hyperlink>
      <w:r>
        <w:t xml:space="preserve"> (дата обращения: 14.06.2022).</w:t>
      </w:r>
    </w:p>
    <w:p w:rsidR="00834C0E" w:rsidRPr="00834C0E" w:rsidRDefault="004B50D7" w:rsidP="00834C0E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 xml:space="preserve">Гуревич, П.С. Психология и </w:t>
      </w:r>
      <w:proofErr w:type="gramStart"/>
      <w:r w:rsidRPr="004B50D7">
        <w:rPr>
          <w:rFonts w:eastAsia="Times New Roman" w:cs="Times New Roman"/>
          <w:szCs w:val="24"/>
          <w:lang w:eastAsia="ru-RU"/>
        </w:rPr>
        <w:t>педагогика :</w:t>
      </w:r>
      <w:proofErr w:type="gramEnd"/>
      <w:r w:rsidRPr="004B50D7">
        <w:rPr>
          <w:rFonts w:eastAsia="Times New Roman" w:cs="Times New Roman"/>
          <w:szCs w:val="24"/>
          <w:lang w:eastAsia="ru-RU"/>
        </w:rPr>
        <w:t xml:space="preserve"> учебник / П.С. Гуревич. – </w:t>
      </w:r>
      <w:proofErr w:type="gramStart"/>
      <w:r w:rsidRPr="004B50D7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Pr="004B50D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B50D7">
        <w:rPr>
          <w:rFonts w:eastAsia="Times New Roman" w:cs="Times New Roman"/>
          <w:szCs w:val="24"/>
          <w:lang w:eastAsia="ru-RU"/>
        </w:rPr>
        <w:t>Юнити</w:t>
      </w:r>
      <w:proofErr w:type="spellEnd"/>
      <w:r w:rsidRPr="004B50D7">
        <w:rPr>
          <w:rFonts w:eastAsia="Times New Roman" w:cs="Times New Roman"/>
          <w:szCs w:val="24"/>
          <w:lang w:eastAsia="ru-RU"/>
        </w:rPr>
        <w:t>, 201</w:t>
      </w:r>
      <w:r w:rsidR="00834C0E">
        <w:rPr>
          <w:rFonts w:eastAsia="Times New Roman" w:cs="Times New Roman"/>
          <w:szCs w:val="24"/>
          <w:lang w:eastAsia="ru-RU"/>
        </w:rPr>
        <w:t>7</w:t>
      </w:r>
      <w:r w:rsidRPr="004B50D7">
        <w:rPr>
          <w:rFonts w:eastAsia="Times New Roman" w:cs="Times New Roman"/>
          <w:szCs w:val="24"/>
          <w:lang w:eastAsia="ru-RU"/>
        </w:rPr>
        <w:t xml:space="preserve">. – 320 с. – (Учебники профессора П.С. Гуревича). – – </w:t>
      </w:r>
      <w:proofErr w:type="spellStart"/>
      <w:r w:rsidRPr="004B50D7">
        <w:rPr>
          <w:rFonts w:eastAsia="Times New Roman" w:cs="Times New Roman"/>
          <w:szCs w:val="24"/>
          <w:lang w:eastAsia="ru-RU"/>
        </w:rPr>
        <w:t>Библиогр</w:t>
      </w:r>
      <w:proofErr w:type="spellEnd"/>
      <w:r w:rsidRPr="004B50D7">
        <w:rPr>
          <w:rFonts w:eastAsia="Times New Roman" w:cs="Times New Roman"/>
          <w:szCs w:val="24"/>
          <w:lang w:eastAsia="ru-RU"/>
        </w:rPr>
        <w:t>. в кн. – ISBN 5-238-00904-6</w:t>
      </w:r>
      <w:r>
        <w:rPr>
          <w:rFonts w:eastAsia="Times New Roman" w:cs="Times New Roman"/>
          <w:szCs w:val="24"/>
          <w:lang w:eastAsia="ru-RU"/>
        </w:rPr>
        <w:t>.</w:t>
      </w:r>
      <w:r w:rsidRPr="004B50D7">
        <w:rPr>
          <w:rFonts w:eastAsia="Times New Roman" w:cs="Times New Roman"/>
          <w:szCs w:val="24"/>
          <w:lang w:eastAsia="ru-RU"/>
        </w:rPr>
        <w:t xml:space="preserve"> – </w:t>
      </w:r>
      <w:hyperlink r:id="rId14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http://biblioclub.ru/index.php?page=book&amp;id=117117</w:t>
        </w:r>
      </w:hyperlink>
      <w:r w:rsidRPr="004B50D7">
        <w:rPr>
          <w:rFonts w:eastAsia="Times New Roman" w:cs="Times New Roman"/>
          <w:szCs w:val="24"/>
          <w:lang w:eastAsia="ru-RU"/>
        </w:rPr>
        <w:t xml:space="preserve"> </w:t>
      </w:r>
    </w:p>
    <w:p w:rsidR="00834C0E" w:rsidRDefault="00834C0E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proofErr w:type="spellStart"/>
      <w:r w:rsidRPr="00344929">
        <w:rPr>
          <w:szCs w:val="24"/>
        </w:rPr>
        <w:t>Засобина</w:t>
      </w:r>
      <w:proofErr w:type="spellEnd"/>
      <w:r w:rsidRPr="00344929">
        <w:rPr>
          <w:szCs w:val="24"/>
        </w:rPr>
        <w:t>, Г.А. Педагогика: учебное пособие / Г.А. </w:t>
      </w:r>
      <w:proofErr w:type="spellStart"/>
      <w:r w:rsidRPr="00344929">
        <w:rPr>
          <w:szCs w:val="24"/>
        </w:rPr>
        <w:t>Засобина</w:t>
      </w:r>
      <w:proofErr w:type="spellEnd"/>
      <w:r w:rsidRPr="00344929">
        <w:rPr>
          <w:szCs w:val="24"/>
        </w:rPr>
        <w:t>, И.И. </w:t>
      </w:r>
      <w:proofErr w:type="spellStart"/>
      <w:r w:rsidRPr="00344929">
        <w:rPr>
          <w:szCs w:val="24"/>
        </w:rPr>
        <w:t>Корягина</w:t>
      </w:r>
      <w:proofErr w:type="spellEnd"/>
      <w:r w:rsidRPr="00344929">
        <w:rPr>
          <w:szCs w:val="24"/>
        </w:rPr>
        <w:t xml:space="preserve">, Л.В. Куклина. - М.; Берлин: </w:t>
      </w:r>
      <w:proofErr w:type="spellStart"/>
      <w:r w:rsidRPr="00344929">
        <w:rPr>
          <w:szCs w:val="24"/>
        </w:rPr>
        <w:t>Директ</w:t>
      </w:r>
      <w:proofErr w:type="spellEnd"/>
      <w:r w:rsidRPr="00344929">
        <w:rPr>
          <w:szCs w:val="24"/>
        </w:rPr>
        <w:t>-Медиа, 201</w:t>
      </w:r>
      <w:r>
        <w:rPr>
          <w:szCs w:val="24"/>
        </w:rPr>
        <w:t>7</w:t>
      </w:r>
      <w:r w:rsidRPr="00344929">
        <w:rPr>
          <w:szCs w:val="24"/>
        </w:rPr>
        <w:t xml:space="preserve">. - 250 с.: ил. - </w:t>
      </w:r>
      <w:proofErr w:type="spellStart"/>
      <w:r w:rsidRPr="00344929">
        <w:rPr>
          <w:szCs w:val="24"/>
        </w:rPr>
        <w:t>Библиогр</w:t>
      </w:r>
      <w:proofErr w:type="spellEnd"/>
      <w:r w:rsidRPr="00344929">
        <w:rPr>
          <w:szCs w:val="24"/>
        </w:rPr>
        <w:t>. в кн. - ISBN 978-5-4475-3744-9; То же [Электронный ресурс]. -</w:t>
      </w:r>
      <w:r w:rsidRPr="00344929">
        <w:rPr>
          <w:rStyle w:val="apple-converted-space"/>
          <w:szCs w:val="24"/>
        </w:rPr>
        <w:t> </w:t>
      </w:r>
      <w:hyperlink r:id="rId15" w:history="1">
        <w:proofErr w:type="gramStart"/>
        <w:r w:rsidRPr="00344929">
          <w:rPr>
            <w:rStyle w:val="a9"/>
            <w:szCs w:val="24"/>
          </w:rPr>
          <w:t>//biblioclub.ru/</w:t>
        </w:r>
        <w:proofErr w:type="spellStart"/>
        <w:r w:rsidRPr="00344929">
          <w:rPr>
            <w:rStyle w:val="a9"/>
            <w:szCs w:val="24"/>
          </w:rPr>
          <w:t>index.php?page</w:t>
        </w:r>
        <w:proofErr w:type="spellEnd"/>
        <w:proofErr w:type="gramEnd"/>
        <w:r w:rsidRPr="00344929">
          <w:rPr>
            <w:rStyle w:val="a9"/>
            <w:szCs w:val="24"/>
          </w:rPr>
          <w:t>=</w:t>
        </w:r>
        <w:proofErr w:type="spellStart"/>
        <w:r w:rsidRPr="00344929">
          <w:rPr>
            <w:rStyle w:val="a9"/>
            <w:szCs w:val="24"/>
          </w:rPr>
          <w:t>book&amp;id</w:t>
        </w:r>
        <w:proofErr w:type="spellEnd"/>
        <w:r w:rsidRPr="00344929">
          <w:rPr>
            <w:rStyle w:val="a9"/>
            <w:szCs w:val="24"/>
          </w:rPr>
          <w:t>=272316</w:t>
        </w:r>
      </w:hyperlink>
    </w:p>
    <w:p w:rsidR="004B50D7" w:rsidRPr="004B50D7" w:rsidRDefault="004B50D7" w:rsidP="003E7C5C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 xml:space="preserve">Марусева, И.В. Современная педагогика (с элементами педагогической психологии): учебное пособие для вузов / И.В. Марусева. – </w:t>
      </w:r>
      <w:proofErr w:type="gramStart"/>
      <w:r w:rsidRPr="004B50D7">
        <w:rPr>
          <w:rFonts w:eastAsia="Times New Roman" w:cs="Times New Roman"/>
          <w:szCs w:val="24"/>
          <w:lang w:eastAsia="ru-RU"/>
        </w:rPr>
        <w:t>Москва ;</w:t>
      </w:r>
      <w:proofErr w:type="gramEnd"/>
      <w:r w:rsidRPr="004B50D7">
        <w:rPr>
          <w:rFonts w:eastAsia="Times New Roman" w:cs="Times New Roman"/>
          <w:szCs w:val="24"/>
          <w:lang w:eastAsia="ru-RU"/>
        </w:rPr>
        <w:t xml:space="preserve"> Берлин : </w:t>
      </w:r>
      <w:proofErr w:type="spellStart"/>
      <w:r w:rsidRPr="004B50D7">
        <w:rPr>
          <w:rFonts w:eastAsia="Times New Roman" w:cs="Times New Roman"/>
          <w:szCs w:val="24"/>
          <w:lang w:eastAsia="ru-RU"/>
        </w:rPr>
        <w:t>Дирек</w:t>
      </w:r>
      <w:r>
        <w:rPr>
          <w:rFonts w:eastAsia="Times New Roman" w:cs="Times New Roman"/>
          <w:szCs w:val="24"/>
          <w:lang w:eastAsia="ru-RU"/>
        </w:rPr>
        <w:t>т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-Медиа, 2015. – 624 </w:t>
      </w:r>
      <w:proofErr w:type="gramStart"/>
      <w:r>
        <w:rPr>
          <w:rFonts w:eastAsia="Times New Roman" w:cs="Times New Roman"/>
          <w:szCs w:val="24"/>
          <w:lang w:eastAsia="ru-RU"/>
        </w:rPr>
        <w:t>с. :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ил. </w:t>
      </w:r>
      <w:r w:rsidRPr="004B50D7">
        <w:rPr>
          <w:rFonts w:eastAsia="Times New Roman" w:cs="Times New Roman"/>
          <w:szCs w:val="24"/>
          <w:lang w:eastAsia="ru-RU"/>
        </w:rPr>
        <w:t>– ISBN 978-5-4475-4912-1. – DOI 10.23681/279291. –</w:t>
      </w:r>
      <w:r>
        <w:rPr>
          <w:rFonts w:eastAsia="Times New Roman" w:cs="Times New Roman"/>
          <w:szCs w:val="24"/>
          <w:lang w:eastAsia="ru-RU"/>
        </w:rPr>
        <w:t xml:space="preserve"> </w:t>
      </w:r>
      <w:hyperlink r:id="rId16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http://biblioclub.ru/index.php?page=book&amp;id=279291</w:t>
        </w:r>
      </w:hyperlink>
    </w:p>
    <w:p w:rsidR="008E1C36" w:rsidRDefault="004B50D7" w:rsidP="008E1C36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4B50D7">
        <w:rPr>
          <w:rFonts w:eastAsia="Times New Roman" w:cs="Times New Roman"/>
          <w:szCs w:val="24"/>
          <w:lang w:eastAsia="ru-RU"/>
        </w:rPr>
        <w:t xml:space="preserve">Столяренко, А.М. Общая </w:t>
      </w:r>
      <w:proofErr w:type="gramStart"/>
      <w:r w:rsidRPr="004B50D7">
        <w:rPr>
          <w:rFonts w:eastAsia="Times New Roman" w:cs="Times New Roman"/>
          <w:szCs w:val="24"/>
          <w:lang w:eastAsia="ru-RU"/>
        </w:rPr>
        <w:t>педагогика :</w:t>
      </w:r>
      <w:proofErr w:type="gramEnd"/>
      <w:r w:rsidRPr="004B50D7">
        <w:rPr>
          <w:rFonts w:eastAsia="Times New Roman" w:cs="Times New Roman"/>
          <w:szCs w:val="24"/>
          <w:lang w:eastAsia="ru-RU"/>
        </w:rPr>
        <w:t xml:space="preserve"> учебное пособие / А.М. Столяренко. – </w:t>
      </w:r>
      <w:proofErr w:type="gramStart"/>
      <w:r w:rsidRPr="004B50D7">
        <w:rPr>
          <w:rFonts w:eastAsia="Times New Roman" w:cs="Times New Roman"/>
          <w:szCs w:val="24"/>
          <w:lang w:eastAsia="ru-RU"/>
        </w:rPr>
        <w:t>Москва :</w:t>
      </w:r>
      <w:proofErr w:type="gramEnd"/>
      <w:r w:rsidRPr="004B50D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B50D7">
        <w:rPr>
          <w:rFonts w:eastAsia="Times New Roman" w:cs="Times New Roman"/>
          <w:szCs w:val="24"/>
          <w:lang w:eastAsia="ru-RU"/>
        </w:rPr>
        <w:t>Юнити</w:t>
      </w:r>
      <w:proofErr w:type="spellEnd"/>
      <w:r w:rsidRPr="004B50D7">
        <w:rPr>
          <w:rFonts w:eastAsia="Times New Roman" w:cs="Times New Roman"/>
          <w:szCs w:val="24"/>
          <w:lang w:eastAsia="ru-RU"/>
        </w:rPr>
        <w:t>, 201</w:t>
      </w:r>
      <w:r w:rsidR="00834C0E">
        <w:rPr>
          <w:rFonts w:eastAsia="Times New Roman" w:cs="Times New Roman"/>
          <w:szCs w:val="24"/>
          <w:lang w:eastAsia="ru-RU"/>
        </w:rPr>
        <w:t>7</w:t>
      </w:r>
      <w:r w:rsidRPr="004B50D7">
        <w:rPr>
          <w:rFonts w:eastAsia="Times New Roman" w:cs="Times New Roman"/>
          <w:szCs w:val="24"/>
          <w:lang w:eastAsia="ru-RU"/>
        </w:rPr>
        <w:t xml:space="preserve">. – 479 с. – </w:t>
      </w:r>
      <w:proofErr w:type="spellStart"/>
      <w:r w:rsidRPr="004B50D7">
        <w:rPr>
          <w:rFonts w:eastAsia="Times New Roman" w:cs="Times New Roman"/>
          <w:szCs w:val="24"/>
          <w:lang w:eastAsia="ru-RU"/>
        </w:rPr>
        <w:t>Библиогр</w:t>
      </w:r>
      <w:proofErr w:type="spellEnd"/>
      <w:r w:rsidRPr="004B50D7">
        <w:rPr>
          <w:rFonts w:eastAsia="Times New Roman" w:cs="Times New Roman"/>
          <w:szCs w:val="24"/>
          <w:lang w:eastAsia="ru-RU"/>
        </w:rPr>
        <w:t xml:space="preserve">. в кн. – ISBN 5-238-00972-0. – </w:t>
      </w:r>
      <w:hyperlink r:id="rId17" w:history="1">
        <w:r w:rsidRPr="004B50D7">
          <w:rPr>
            <w:rStyle w:val="a9"/>
            <w:rFonts w:eastAsia="Times New Roman" w:cs="Times New Roman"/>
            <w:szCs w:val="24"/>
            <w:lang w:eastAsia="ru-RU"/>
          </w:rPr>
          <w:t>http://biblioclub.ru/index.php?page=book&amp;id=436823</w:t>
        </w:r>
      </w:hyperlink>
      <w:r w:rsidRPr="004B50D7">
        <w:rPr>
          <w:rFonts w:eastAsia="Times New Roman" w:cs="Times New Roman"/>
          <w:szCs w:val="24"/>
          <w:lang w:eastAsia="ru-RU"/>
        </w:rPr>
        <w:t xml:space="preserve"> </w:t>
      </w:r>
    </w:p>
    <w:p w:rsidR="00834C0E" w:rsidRPr="00834C0E" w:rsidRDefault="00EF2A0E" w:rsidP="008E1C36">
      <w:pPr>
        <w:numPr>
          <w:ilvl w:val="1"/>
          <w:numId w:val="1"/>
        </w:numPr>
        <w:tabs>
          <w:tab w:val="num" w:pos="0"/>
          <w:tab w:val="num" w:pos="284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r w:rsidRPr="008E1C36">
        <w:rPr>
          <w:szCs w:val="24"/>
        </w:rPr>
        <w:t xml:space="preserve">Плаксина, И.В. Интерактивные образовательные технологии: учебное пособие для акад. </w:t>
      </w:r>
      <w:proofErr w:type="spellStart"/>
      <w:r w:rsidRPr="008E1C36">
        <w:rPr>
          <w:szCs w:val="24"/>
        </w:rPr>
        <w:t>бакалавриата</w:t>
      </w:r>
      <w:proofErr w:type="spellEnd"/>
      <w:r w:rsidRPr="008E1C36">
        <w:rPr>
          <w:szCs w:val="24"/>
        </w:rPr>
        <w:t xml:space="preserve"> / И. В. Плаксина. – 3-е изд., </w:t>
      </w:r>
      <w:proofErr w:type="spellStart"/>
      <w:r w:rsidRPr="008E1C36">
        <w:rPr>
          <w:szCs w:val="24"/>
        </w:rPr>
        <w:t>испр</w:t>
      </w:r>
      <w:proofErr w:type="spellEnd"/>
      <w:r w:rsidRPr="008E1C36">
        <w:rPr>
          <w:szCs w:val="24"/>
        </w:rPr>
        <w:t xml:space="preserve">. и доп. - </w:t>
      </w:r>
      <w:proofErr w:type="gramStart"/>
      <w:r w:rsidRPr="008E1C36">
        <w:rPr>
          <w:szCs w:val="24"/>
        </w:rPr>
        <w:t>Москва :</w:t>
      </w:r>
      <w:proofErr w:type="gramEnd"/>
      <w:r w:rsidRPr="008E1C36">
        <w:rPr>
          <w:szCs w:val="24"/>
        </w:rPr>
        <w:t xml:space="preserve"> </w:t>
      </w:r>
      <w:proofErr w:type="spellStart"/>
      <w:r w:rsidRPr="008E1C36">
        <w:rPr>
          <w:szCs w:val="24"/>
        </w:rPr>
        <w:t>Юрайт</w:t>
      </w:r>
      <w:proofErr w:type="spellEnd"/>
      <w:r w:rsidRPr="008E1C36">
        <w:rPr>
          <w:szCs w:val="24"/>
        </w:rPr>
        <w:t xml:space="preserve">, 2019. – 151 с. </w:t>
      </w:r>
      <w:hyperlink r:id="rId18" w:history="1">
        <w:r w:rsidRPr="008E1C36">
          <w:rPr>
            <w:rStyle w:val="a9"/>
            <w:szCs w:val="24"/>
          </w:rPr>
          <w:t>https://urait.ru/book/interaktivnye-obrazovatelnye-tehnologii-434374</w:t>
        </w:r>
      </w:hyperlink>
    </w:p>
    <w:p w:rsidR="00834C0E" w:rsidRPr="00EF2A0E" w:rsidRDefault="00834C0E" w:rsidP="00EF2A0E">
      <w:pPr>
        <w:numPr>
          <w:ilvl w:val="1"/>
          <w:numId w:val="1"/>
        </w:numPr>
        <w:tabs>
          <w:tab w:val="clear" w:pos="6173"/>
          <w:tab w:val="num" w:pos="0"/>
          <w:tab w:val="num" w:pos="142"/>
          <w:tab w:val="num" w:pos="426"/>
        </w:tabs>
        <w:autoSpaceDE w:val="0"/>
        <w:autoSpaceDN w:val="0"/>
        <w:adjustRightInd w:val="0"/>
        <w:ind w:left="0" w:firstLine="0"/>
        <w:rPr>
          <w:rFonts w:eastAsia="Times New Roman" w:cs="Times New Roman"/>
          <w:szCs w:val="24"/>
          <w:lang w:eastAsia="ru-RU"/>
        </w:rPr>
      </w:pPr>
      <w:proofErr w:type="spellStart"/>
      <w:r w:rsidRPr="00EF2A0E">
        <w:rPr>
          <w:rFonts w:eastAsia="Times New Roman" w:cs="Times New Roman"/>
          <w:szCs w:val="24"/>
          <w:lang w:eastAsia="ru-RU"/>
        </w:rPr>
        <w:t>Чурекова</w:t>
      </w:r>
      <w:proofErr w:type="spellEnd"/>
      <w:r w:rsidRPr="00EF2A0E">
        <w:rPr>
          <w:rFonts w:eastAsia="Times New Roman" w:cs="Times New Roman"/>
          <w:szCs w:val="24"/>
          <w:lang w:eastAsia="ru-RU"/>
        </w:rPr>
        <w:t xml:space="preserve">, Т.М. Самоопределение и профессиональная ориентация учащихся: учебное пособие / Т.М. </w:t>
      </w:r>
      <w:proofErr w:type="spellStart"/>
      <w:r w:rsidRPr="00EF2A0E">
        <w:rPr>
          <w:rFonts w:eastAsia="Times New Roman" w:cs="Times New Roman"/>
          <w:szCs w:val="24"/>
          <w:lang w:eastAsia="ru-RU"/>
        </w:rPr>
        <w:t>Чурекова</w:t>
      </w:r>
      <w:proofErr w:type="spellEnd"/>
      <w:r w:rsidRPr="00EF2A0E">
        <w:rPr>
          <w:rFonts w:eastAsia="Times New Roman" w:cs="Times New Roman"/>
          <w:szCs w:val="24"/>
          <w:lang w:eastAsia="ru-RU"/>
        </w:rPr>
        <w:t xml:space="preserve">, Г.А. Грязнова; Министерство образования и науки РФ,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университет». - </w:t>
      </w:r>
      <w:proofErr w:type="gramStart"/>
      <w:r w:rsidRPr="00EF2A0E">
        <w:rPr>
          <w:rFonts w:eastAsia="Times New Roman" w:cs="Times New Roman"/>
          <w:szCs w:val="24"/>
          <w:lang w:eastAsia="ru-RU"/>
        </w:rPr>
        <w:t>Кемерово :</w:t>
      </w:r>
      <w:proofErr w:type="gramEnd"/>
      <w:r w:rsidRPr="00EF2A0E">
        <w:rPr>
          <w:rFonts w:eastAsia="Times New Roman" w:cs="Times New Roman"/>
          <w:szCs w:val="24"/>
          <w:lang w:eastAsia="ru-RU"/>
        </w:rPr>
        <w:t xml:space="preserve"> Кемеровский государственный университет, 2017. - 162 с. - </w:t>
      </w:r>
      <w:proofErr w:type="spellStart"/>
      <w:r w:rsidRPr="00EF2A0E">
        <w:rPr>
          <w:rFonts w:eastAsia="Times New Roman" w:cs="Times New Roman"/>
          <w:szCs w:val="24"/>
          <w:lang w:eastAsia="ru-RU"/>
        </w:rPr>
        <w:t>Библиогр</w:t>
      </w:r>
      <w:proofErr w:type="spellEnd"/>
      <w:r w:rsidRPr="00EF2A0E">
        <w:rPr>
          <w:rFonts w:eastAsia="Times New Roman" w:cs="Times New Roman"/>
          <w:szCs w:val="24"/>
          <w:lang w:eastAsia="ru-RU"/>
        </w:rPr>
        <w:t xml:space="preserve">. в кн. - ISBN 978-5-8353-1705-9; То же [Электронный ресурс]. - URL: </w:t>
      </w:r>
      <w:hyperlink r:id="rId19" w:history="1">
        <w:r w:rsidRPr="00EF2A0E">
          <w:rPr>
            <w:rStyle w:val="a9"/>
            <w:rFonts w:eastAsia="Times New Roman" w:cs="Times New Roman"/>
            <w:szCs w:val="24"/>
            <w:lang w:eastAsia="ru-RU"/>
          </w:rPr>
          <w:t>https://biblioclub.ru/index.php?page=book&amp;id=278345</w:t>
        </w:r>
      </w:hyperlink>
    </w:p>
    <w:p w:rsidR="00617FD7" w:rsidRPr="008E1C36" w:rsidRDefault="00617FD7" w:rsidP="00834C0E">
      <w:pPr>
        <w:tabs>
          <w:tab w:val="num" w:pos="644"/>
          <w:tab w:val="num" w:pos="6173"/>
        </w:tabs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3E7C5C">
      <w:pPr>
        <w:tabs>
          <w:tab w:val="left" w:pos="993"/>
        </w:tabs>
        <w:spacing w:before="120" w:after="120"/>
        <w:ind w:firstLine="0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Перечень дополнительной литературы:</w:t>
      </w:r>
    </w:p>
    <w:p w:rsidR="0054043A" w:rsidRPr="0054043A" w:rsidRDefault="0054043A" w:rsidP="0054043A">
      <w:pPr>
        <w:pStyle w:val="a7"/>
        <w:numPr>
          <w:ilvl w:val="0"/>
          <w:numId w:val="12"/>
        </w:numPr>
        <w:ind w:left="0"/>
        <w:rPr>
          <w:rFonts w:ascii="Times New Roman" w:hAnsi="Times New Roman"/>
          <w:color w:val="000000"/>
          <w:shd w:val="clear" w:color="auto" w:fill="FFFFFF"/>
        </w:rPr>
      </w:pPr>
      <w:r w:rsidRPr="0054043A">
        <w:rPr>
          <w:iCs/>
          <w:color w:val="000000"/>
          <w:shd w:val="clear" w:color="auto" w:fill="FFFFFF"/>
        </w:rPr>
        <w:t>Д</w:t>
      </w:r>
      <w:r w:rsidRPr="0054043A">
        <w:rPr>
          <w:rFonts w:ascii="Times New Roman" w:hAnsi="Times New Roman"/>
          <w:iCs/>
          <w:color w:val="000000"/>
          <w:shd w:val="clear" w:color="auto" w:fill="FFFFFF"/>
        </w:rPr>
        <w:t>роздова, О. Е. </w:t>
      </w:r>
      <w:r w:rsidRPr="0054043A">
        <w:rPr>
          <w:rFonts w:ascii="Times New Roman" w:hAnsi="Times New Roman"/>
          <w:color w:val="000000"/>
          <w:shd w:val="clear" w:color="auto" w:fill="FFFFFF"/>
        </w:rPr>
        <w:t xml:space="preserve"> Методика преподавания русского языка. </w:t>
      </w:r>
      <w:proofErr w:type="spellStart"/>
      <w:r w:rsidRPr="0054043A">
        <w:rPr>
          <w:rFonts w:ascii="Times New Roman" w:hAnsi="Times New Roman"/>
          <w:color w:val="000000"/>
          <w:shd w:val="clear" w:color="auto" w:fill="FFFFFF"/>
        </w:rPr>
        <w:t>Метапредметное</w:t>
      </w:r>
      <w:proofErr w:type="spellEnd"/>
      <w:r w:rsidRPr="0054043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54043A">
        <w:rPr>
          <w:rFonts w:ascii="Times New Roman" w:hAnsi="Times New Roman"/>
          <w:color w:val="000000"/>
          <w:shd w:val="clear" w:color="auto" w:fill="FFFFFF"/>
        </w:rPr>
        <w:t>обучение :</w:t>
      </w:r>
      <w:proofErr w:type="gramEnd"/>
      <w:r w:rsidRPr="0054043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54043A">
        <w:rPr>
          <w:rFonts w:ascii="Times New Roman" w:hAnsi="Times New Roman"/>
          <w:color w:val="000000"/>
          <w:shd w:val="clear" w:color="auto" w:fill="FFFFFF"/>
        </w:rPr>
        <w:lastRenderedPageBreak/>
        <w:t xml:space="preserve">учебник и практикум для вузов / О. Е. Дроздова.  Москва: Издательство </w:t>
      </w:r>
      <w:proofErr w:type="spellStart"/>
      <w:r w:rsidRPr="0054043A">
        <w:rPr>
          <w:rFonts w:ascii="Times New Roman" w:hAnsi="Times New Roman"/>
          <w:color w:val="000000"/>
          <w:shd w:val="clear" w:color="auto" w:fill="FFFFFF"/>
        </w:rPr>
        <w:t>Юрайт</w:t>
      </w:r>
      <w:proofErr w:type="spellEnd"/>
      <w:r w:rsidRPr="0054043A">
        <w:rPr>
          <w:rFonts w:ascii="Times New Roman" w:hAnsi="Times New Roman"/>
          <w:color w:val="000000"/>
          <w:shd w:val="clear" w:color="auto" w:fill="FFFFFF"/>
        </w:rPr>
        <w:t xml:space="preserve">, 2022. 194 с.  (Высшее образование).  ISBN 978-5-534-12611-2.  Текст: электронный // Образовательная платформа </w:t>
      </w:r>
      <w:proofErr w:type="spellStart"/>
      <w:r w:rsidRPr="0054043A">
        <w:rPr>
          <w:rFonts w:ascii="Times New Roman" w:hAnsi="Times New Roman"/>
          <w:color w:val="000000"/>
          <w:shd w:val="clear" w:color="auto" w:fill="FFFFFF"/>
        </w:rPr>
        <w:t>Юрайт</w:t>
      </w:r>
      <w:proofErr w:type="spellEnd"/>
      <w:r w:rsidRPr="0054043A">
        <w:rPr>
          <w:rFonts w:ascii="Times New Roman" w:hAnsi="Times New Roman"/>
          <w:color w:val="000000"/>
          <w:shd w:val="clear" w:color="auto" w:fill="FFFFFF"/>
        </w:rPr>
        <w:t xml:space="preserve"> [сайт]. — URL: </w:t>
      </w:r>
      <w:hyperlink r:id="rId20" w:history="1">
        <w:r w:rsidRPr="0054043A">
          <w:rPr>
            <w:rStyle w:val="a9"/>
            <w:rFonts w:ascii="Times New Roman" w:eastAsia="Calibri" w:hAnsi="Times New Roman"/>
          </w:rPr>
          <w:t>https://urait.ru/bcode/495142</w:t>
        </w:r>
      </w:hyperlink>
      <w:r w:rsidRPr="0054043A">
        <w:rPr>
          <w:rFonts w:ascii="Times New Roman" w:hAnsi="Times New Roman"/>
        </w:rPr>
        <w:t xml:space="preserve"> </w:t>
      </w:r>
      <w:r w:rsidRPr="0054043A">
        <w:rPr>
          <w:rFonts w:ascii="Times New Roman" w:hAnsi="Times New Roman"/>
          <w:color w:val="000000"/>
          <w:shd w:val="clear" w:color="auto" w:fill="FFFFFF"/>
        </w:rPr>
        <w:t> </w:t>
      </w:r>
    </w:p>
    <w:p w:rsidR="00040EFB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>Ильин</w:t>
      </w:r>
      <w:r>
        <w:rPr>
          <w:rFonts w:ascii="Times New Roman" w:hAnsi="Times New Roman"/>
          <w:szCs w:val="24"/>
        </w:rPr>
        <w:t>,</w:t>
      </w:r>
      <w:r w:rsidRPr="009178D3">
        <w:rPr>
          <w:rFonts w:ascii="Times New Roman" w:hAnsi="Times New Roman"/>
          <w:szCs w:val="24"/>
        </w:rPr>
        <w:t xml:space="preserve"> Г.Л. Инновации в образовании: учебное пособие / Г.Л. Ильин.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М.: Прометей, 2015.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426 с.: табл.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ISBN 978-5-7042-2542-3; ‒ </w:t>
      </w:r>
      <w:hyperlink r:id="rId21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https://biblioclub.ru/index.php?page=book&amp;id=437317</w:t>
        </w:r>
      </w:hyperlink>
    </w:p>
    <w:p w:rsidR="00040EFB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Колупаева, Н.И. Организация педагогической практики студентов: методические указания к учебно-исследовательской и педагогической практике студентов Института психолого-педагогического образования: методические указания / Н.И. Колупаева. - </w:t>
      </w:r>
      <w:proofErr w:type="gramStart"/>
      <w:r w:rsidRPr="009178D3">
        <w:rPr>
          <w:rFonts w:ascii="Times New Roman" w:hAnsi="Times New Roman"/>
          <w:szCs w:val="24"/>
        </w:rPr>
        <w:t>М. ;</w:t>
      </w:r>
      <w:proofErr w:type="gramEnd"/>
      <w:r w:rsidRPr="009178D3">
        <w:rPr>
          <w:rFonts w:ascii="Times New Roman" w:hAnsi="Times New Roman"/>
          <w:szCs w:val="24"/>
        </w:rPr>
        <w:t xml:space="preserve"> Берлин: </w:t>
      </w:r>
      <w:proofErr w:type="spellStart"/>
      <w:r w:rsidRPr="009178D3">
        <w:rPr>
          <w:rFonts w:ascii="Times New Roman" w:hAnsi="Times New Roman"/>
          <w:szCs w:val="24"/>
        </w:rPr>
        <w:t>Директ</w:t>
      </w:r>
      <w:proofErr w:type="spellEnd"/>
      <w:r w:rsidRPr="009178D3">
        <w:rPr>
          <w:rFonts w:ascii="Times New Roman" w:hAnsi="Times New Roman"/>
          <w:szCs w:val="24"/>
        </w:rPr>
        <w:t xml:space="preserve">-Медиа, 2015. - 238 с.: ил. - </w:t>
      </w:r>
      <w:proofErr w:type="spellStart"/>
      <w:r w:rsidRPr="009178D3">
        <w:rPr>
          <w:rFonts w:ascii="Times New Roman" w:hAnsi="Times New Roman"/>
          <w:szCs w:val="24"/>
        </w:rPr>
        <w:t>Библиогр</w:t>
      </w:r>
      <w:proofErr w:type="spellEnd"/>
      <w:r w:rsidRPr="009178D3">
        <w:rPr>
          <w:rFonts w:ascii="Times New Roman" w:hAnsi="Times New Roman"/>
          <w:szCs w:val="24"/>
        </w:rPr>
        <w:t>. в кн. - ISBN 978-5-4475-2856-</w:t>
      </w:r>
      <w:proofErr w:type="gramStart"/>
      <w:r w:rsidRPr="009178D3">
        <w:rPr>
          <w:rFonts w:ascii="Times New Roman" w:hAnsi="Times New Roman"/>
          <w:szCs w:val="24"/>
        </w:rPr>
        <w:t>0 ;</w:t>
      </w:r>
      <w:proofErr w:type="gramEnd"/>
      <w:r w:rsidRPr="009178D3">
        <w:rPr>
          <w:rFonts w:ascii="Times New Roman" w:hAnsi="Times New Roman"/>
          <w:szCs w:val="24"/>
        </w:rPr>
        <w:t xml:space="preserve"> - </w:t>
      </w:r>
      <w:hyperlink r:id="rId22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https://biblioclub.ru/index.php?page=book&amp;id=258894</w:t>
        </w:r>
      </w:hyperlink>
    </w:p>
    <w:p w:rsidR="00040EFB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proofErr w:type="spellStart"/>
      <w:r w:rsidRPr="009178D3">
        <w:rPr>
          <w:rFonts w:ascii="Times New Roman" w:hAnsi="Times New Roman"/>
          <w:szCs w:val="24"/>
        </w:rPr>
        <w:t>Коротаева</w:t>
      </w:r>
      <w:proofErr w:type="spellEnd"/>
      <w:r w:rsidRPr="009178D3">
        <w:rPr>
          <w:rFonts w:ascii="Times New Roman" w:hAnsi="Times New Roman"/>
          <w:szCs w:val="24"/>
        </w:rPr>
        <w:t xml:space="preserve">, Е.В. Практикум по решению профессиональных задач в педагогической деятельности: учебное пособие / Е.В. </w:t>
      </w:r>
      <w:proofErr w:type="spellStart"/>
      <w:r w:rsidRPr="009178D3">
        <w:rPr>
          <w:rFonts w:ascii="Times New Roman" w:hAnsi="Times New Roman"/>
          <w:szCs w:val="24"/>
        </w:rPr>
        <w:t>Коротаева</w:t>
      </w:r>
      <w:proofErr w:type="spellEnd"/>
      <w:r w:rsidRPr="009178D3">
        <w:rPr>
          <w:rFonts w:ascii="Times New Roman" w:hAnsi="Times New Roman"/>
          <w:szCs w:val="24"/>
        </w:rPr>
        <w:t xml:space="preserve">. - </w:t>
      </w:r>
      <w:proofErr w:type="gramStart"/>
      <w:r w:rsidRPr="009178D3">
        <w:rPr>
          <w:rFonts w:ascii="Times New Roman" w:hAnsi="Times New Roman"/>
          <w:szCs w:val="24"/>
        </w:rPr>
        <w:t>М. ;</w:t>
      </w:r>
      <w:proofErr w:type="gramEnd"/>
      <w:r w:rsidRPr="009178D3">
        <w:rPr>
          <w:rFonts w:ascii="Times New Roman" w:hAnsi="Times New Roman"/>
          <w:szCs w:val="24"/>
        </w:rPr>
        <w:t xml:space="preserve"> Берлин: </w:t>
      </w:r>
      <w:proofErr w:type="spellStart"/>
      <w:r w:rsidRPr="009178D3">
        <w:rPr>
          <w:rFonts w:ascii="Times New Roman" w:hAnsi="Times New Roman"/>
          <w:szCs w:val="24"/>
        </w:rPr>
        <w:t>Директ</w:t>
      </w:r>
      <w:proofErr w:type="spellEnd"/>
      <w:r w:rsidRPr="009178D3">
        <w:rPr>
          <w:rFonts w:ascii="Times New Roman" w:hAnsi="Times New Roman"/>
          <w:szCs w:val="24"/>
        </w:rPr>
        <w:t xml:space="preserve">-Медиа, 2014. - 229 с.: ил. - </w:t>
      </w:r>
      <w:proofErr w:type="spellStart"/>
      <w:r w:rsidRPr="009178D3">
        <w:rPr>
          <w:rFonts w:ascii="Times New Roman" w:hAnsi="Times New Roman"/>
          <w:szCs w:val="24"/>
        </w:rPr>
        <w:t>Библиогр</w:t>
      </w:r>
      <w:proofErr w:type="spellEnd"/>
      <w:r w:rsidRPr="009178D3">
        <w:rPr>
          <w:rFonts w:ascii="Times New Roman" w:hAnsi="Times New Roman"/>
          <w:szCs w:val="24"/>
        </w:rPr>
        <w:t>. в кн. - ISBN 978-5-4475-1583-</w:t>
      </w:r>
      <w:proofErr w:type="gramStart"/>
      <w:r w:rsidRPr="009178D3">
        <w:rPr>
          <w:rFonts w:ascii="Times New Roman" w:hAnsi="Times New Roman"/>
          <w:szCs w:val="24"/>
        </w:rPr>
        <w:t>6 ;</w:t>
      </w:r>
      <w:proofErr w:type="gramEnd"/>
      <w:r w:rsidRPr="009178D3">
        <w:rPr>
          <w:rFonts w:ascii="Times New Roman" w:hAnsi="Times New Roman"/>
          <w:szCs w:val="24"/>
        </w:rPr>
        <w:t xml:space="preserve"> - </w:t>
      </w:r>
      <w:hyperlink r:id="rId23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https://biblioclub.ru/index.php?page=book&amp;id=275106</w:t>
        </w:r>
      </w:hyperlink>
    </w:p>
    <w:p w:rsidR="00040EFB" w:rsidRPr="00F97A96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proofErr w:type="spellStart"/>
      <w:r w:rsidRPr="009178D3">
        <w:rPr>
          <w:rFonts w:ascii="Times New Roman" w:hAnsi="Times New Roman"/>
          <w:szCs w:val="24"/>
        </w:rPr>
        <w:t>Околелов</w:t>
      </w:r>
      <w:proofErr w:type="spellEnd"/>
      <w:r>
        <w:rPr>
          <w:rFonts w:ascii="Times New Roman" w:hAnsi="Times New Roman"/>
          <w:szCs w:val="24"/>
        </w:rPr>
        <w:t>,</w:t>
      </w:r>
      <w:r w:rsidRPr="009178D3">
        <w:rPr>
          <w:rFonts w:ascii="Times New Roman" w:hAnsi="Times New Roman"/>
          <w:szCs w:val="24"/>
        </w:rPr>
        <w:t xml:space="preserve"> О.П. Справочник по инновационным теориям и методам обучения, воспитания и развития личности: настольная книга педагога: справочник / О.П. </w:t>
      </w:r>
      <w:proofErr w:type="spellStart"/>
      <w:r w:rsidRPr="009178D3">
        <w:rPr>
          <w:rFonts w:ascii="Times New Roman" w:hAnsi="Times New Roman"/>
          <w:szCs w:val="24"/>
        </w:rPr>
        <w:t>Околелов</w:t>
      </w:r>
      <w:proofErr w:type="spellEnd"/>
      <w:r w:rsidRPr="009178D3">
        <w:rPr>
          <w:rFonts w:ascii="Times New Roman" w:hAnsi="Times New Roman"/>
          <w:szCs w:val="24"/>
        </w:rPr>
        <w:t xml:space="preserve">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М.; Берлин: </w:t>
      </w:r>
      <w:proofErr w:type="spellStart"/>
      <w:r w:rsidRPr="009178D3">
        <w:rPr>
          <w:rFonts w:ascii="Times New Roman" w:hAnsi="Times New Roman"/>
          <w:szCs w:val="24"/>
        </w:rPr>
        <w:t>Директ</w:t>
      </w:r>
      <w:proofErr w:type="spellEnd"/>
      <w:r w:rsidRPr="009178D3">
        <w:rPr>
          <w:rFonts w:ascii="Times New Roman" w:hAnsi="Times New Roman"/>
          <w:szCs w:val="24"/>
        </w:rPr>
        <w:t xml:space="preserve">-Медиа, 2015. </w:t>
      </w:r>
      <w:r w:rsidRPr="009178D3">
        <w:rPr>
          <w:rFonts w:ascii="Times New Roman" w:hAnsi="Times New Roman"/>
          <w:color w:val="000000"/>
          <w:szCs w:val="24"/>
        </w:rPr>
        <w:t>‒</w:t>
      </w:r>
      <w:r w:rsidRPr="009178D3">
        <w:rPr>
          <w:rFonts w:ascii="Times New Roman" w:hAnsi="Times New Roman"/>
          <w:szCs w:val="24"/>
        </w:rPr>
        <w:t xml:space="preserve"> 272 с.: ил. </w:t>
      </w:r>
      <w:r w:rsidRPr="009178D3">
        <w:rPr>
          <w:rFonts w:ascii="Times New Roman" w:hAnsi="Times New Roman"/>
          <w:color w:val="000000"/>
          <w:szCs w:val="24"/>
        </w:rPr>
        <w:t>‒</w:t>
      </w:r>
      <w:proofErr w:type="spellStart"/>
      <w:r w:rsidRPr="009178D3">
        <w:rPr>
          <w:rFonts w:ascii="Times New Roman" w:hAnsi="Times New Roman"/>
          <w:szCs w:val="24"/>
        </w:rPr>
        <w:t>Библиогр</w:t>
      </w:r>
      <w:proofErr w:type="spellEnd"/>
      <w:r w:rsidRPr="009178D3">
        <w:rPr>
          <w:rFonts w:ascii="Times New Roman" w:hAnsi="Times New Roman"/>
          <w:szCs w:val="24"/>
        </w:rPr>
        <w:t xml:space="preserve">. в кн. </w:t>
      </w:r>
      <w:r w:rsidRPr="00F97A96">
        <w:rPr>
          <w:rFonts w:ascii="Times New Roman" w:hAnsi="Times New Roman"/>
          <w:color w:val="000000"/>
          <w:szCs w:val="24"/>
        </w:rPr>
        <w:t>‒</w:t>
      </w:r>
      <w:r w:rsidRPr="00F97A96">
        <w:rPr>
          <w:rFonts w:ascii="Times New Roman" w:hAnsi="Times New Roman"/>
          <w:szCs w:val="24"/>
        </w:rPr>
        <w:t xml:space="preserve"> </w:t>
      </w:r>
      <w:r w:rsidRPr="00040EFB">
        <w:rPr>
          <w:rFonts w:ascii="Times New Roman" w:hAnsi="Times New Roman"/>
          <w:szCs w:val="24"/>
          <w:lang w:val="en-US"/>
        </w:rPr>
        <w:t>ISBN</w:t>
      </w:r>
      <w:r w:rsidRPr="00F97A96">
        <w:rPr>
          <w:rFonts w:ascii="Times New Roman" w:hAnsi="Times New Roman"/>
          <w:szCs w:val="24"/>
        </w:rPr>
        <w:t xml:space="preserve"> 978-5-4475-4647-</w:t>
      </w:r>
      <w:proofErr w:type="gramStart"/>
      <w:r w:rsidRPr="00F97A96">
        <w:rPr>
          <w:rFonts w:ascii="Times New Roman" w:hAnsi="Times New Roman"/>
          <w:szCs w:val="24"/>
        </w:rPr>
        <w:t>2 ;</w:t>
      </w:r>
      <w:proofErr w:type="gramEnd"/>
      <w:r w:rsidRPr="00F97A96">
        <w:rPr>
          <w:rFonts w:ascii="Times New Roman" w:hAnsi="Times New Roman"/>
          <w:szCs w:val="24"/>
        </w:rPr>
        <w:t xml:space="preserve"> </w:t>
      </w:r>
      <w:r w:rsidRPr="00F97A96">
        <w:rPr>
          <w:rFonts w:ascii="Times New Roman" w:hAnsi="Times New Roman"/>
          <w:color w:val="000000"/>
          <w:szCs w:val="24"/>
        </w:rPr>
        <w:t>‒</w:t>
      </w:r>
      <w:r w:rsidRPr="00F97A96">
        <w:rPr>
          <w:rFonts w:ascii="Times New Roman" w:hAnsi="Times New Roman"/>
          <w:szCs w:val="24"/>
        </w:rPr>
        <w:t xml:space="preserve"> </w:t>
      </w:r>
      <w:hyperlink r:id="rId24" w:history="1">
        <w:r w:rsidRPr="00040EFB">
          <w:rPr>
            <w:rStyle w:val="a9"/>
            <w:rFonts w:ascii="Times New Roman" w:hAnsi="Times New Roman"/>
            <w:szCs w:val="24"/>
            <w:lang w:val="en-US"/>
          </w:rPr>
          <w:t>https</w:t>
        </w:r>
        <w:r w:rsidRPr="00F97A96">
          <w:rPr>
            <w:rStyle w:val="a9"/>
            <w:rFonts w:ascii="Times New Roman" w:hAnsi="Times New Roman"/>
            <w:szCs w:val="24"/>
          </w:rPr>
          <w:t>://</w:t>
        </w:r>
        <w:proofErr w:type="spellStart"/>
        <w:r w:rsidRPr="00040EFB">
          <w:rPr>
            <w:rStyle w:val="a9"/>
            <w:rFonts w:ascii="Times New Roman" w:hAnsi="Times New Roman"/>
            <w:szCs w:val="24"/>
            <w:lang w:val="en-US"/>
          </w:rPr>
          <w:t>biblioclub</w:t>
        </w:r>
        <w:proofErr w:type="spellEnd"/>
        <w:r w:rsidRPr="00F97A96">
          <w:rPr>
            <w:rStyle w:val="a9"/>
            <w:rFonts w:ascii="Times New Roman" w:hAnsi="Times New Roman"/>
            <w:szCs w:val="24"/>
          </w:rPr>
          <w:t>.</w:t>
        </w:r>
        <w:proofErr w:type="spellStart"/>
        <w:r w:rsidRPr="00040EFB">
          <w:rPr>
            <w:rStyle w:val="a9"/>
            <w:rFonts w:ascii="Times New Roman" w:hAnsi="Times New Roman"/>
            <w:szCs w:val="24"/>
            <w:lang w:val="en-US"/>
          </w:rPr>
          <w:t>ru</w:t>
        </w:r>
        <w:proofErr w:type="spellEnd"/>
        <w:r w:rsidRPr="00F97A96">
          <w:rPr>
            <w:rStyle w:val="a9"/>
            <w:rFonts w:ascii="Times New Roman" w:hAnsi="Times New Roman"/>
            <w:szCs w:val="24"/>
          </w:rPr>
          <w:t>/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index</w:t>
        </w:r>
        <w:r w:rsidRPr="00F97A96">
          <w:rPr>
            <w:rStyle w:val="a9"/>
            <w:rFonts w:ascii="Times New Roman" w:hAnsi="Times New Roman"/>
            <w:szCs w:val="24"/>
          </w:rPr>
          <w:t>.</w:t>
        </w:r>
        <w:proofErr w:type="spellStart"/>
        <w:r w:rsidRPr="00040EFB">
          <w:rPr>
            <w:rStyle w:val="a9"/>
            <w:rFonts w:ascii="Times New Roman" w:hAnsi="Times New Roman"/>
            <w:szCs w:val="24"/>
            <w:lang w:val="en-US"/>
          </w:rPr>
          <w:t>php</w:t>
        </w:r>
        <w:proofErr w:type="spellEnd"/>
        <w:r w:rsidRPr="00F97A96">
          <w:rPr>
            <w:rStyle w:val="a9"/>
            <w:rFonts w:ascii="Times New Roman" w:hAnsi="Times New Roman"/>
            <w:szCs w:val="24"/>
          </w:rPr>
          <w:t>?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page</w:t>
        </w:r>
        <w:r w:rsidRPr="00F97A96">
          <w:rPr>
            <w:rStyle w:val="a9"/>
            <w:rFonts w:ascii="Times New Roman" w:hAnsi="Times New Roman"/>
            <w:szCs w:val="24"/>
          </w:rPr>
          <w:t>=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book</w:t>
        </w:r>
        <w:r w:rsidRPr="00F97A96">
          <w:rPr>
            <w:rStyle w:val="a9"/>
            <w:rFonts w:ascii="Times New Roman" w:hAnsi="Times New Roman"/>
            <w:szCs w:val="24"/>
          </w:rPr>
          <w:t>&amp;</w:t>
        </w:r>
        <w:r w:rsidRPr="00040EFB">
          <w:rPr>
            <w:rStyle w:val="a9"/>
            <w:rFonts w:ascii="Times New Roman" w:hAnsi="Times New Roman"/>
            <w:szCs w:val="24"/>
            <w:lang w:val="en-US"/>
          </w:rPr>
          <w:t>id</w:t>
        </w:r>
        <w:r w:rsidRPr="00F97A96">
          <w:rPr>
            <w:rStyle w:val="a9"/>
            <w:rFonts w:ascii="Times New Roman" w:hAnsi="Times New Roman"/>
            <w:szCs w:val="24"/>
          </w:rPr>
          <w:t>=278853</w:t>
        </w:r>
      </w:hyperlink>
    </w:p>
    <w:p w:rsidR="00EF2A0E" w:rsidRDefault="00EF2A0E" w:rsidP="00EF2A0E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47423D">
        <w:rPr>
          <w:rFonts w:ascii="Times New Roman" w:hAnsi="Times New Roman"/>
          <w:szCs w:val="24"/>
        </w:rPr>
        <w:t xml:space="preserve">Организация </w:t>
      </w:r>
      <w:proofErr w:type="spellStart"/>
      <w:r w:rsidRPr="0047423D">
        <w:rPr>
          <w:rFonts w:ascii="Times New Roman" w:hAnsi="Times New Roman"/>
          <w:szCs w:val="24"/>
        </w:rPr>
        <w:t>профориентационной</w:t>
      </w:r>
      <w:proofErr w:type="spellEnd"/>
      <w:r w:rsidRPr="0047423D">
        <w:rPr>
          <w:rFonts w:ascii="Times New Roman" w:hAnsi="Times New Roman"/>
          <w:szCs w:val="24"/>
        </w:rPr>
        <w:t xml:space="preserve"> работы в условиях образовательной </w:t>
      </w:r>
      <w:proofErr w:type="gramStart"/>
      <w:r w:rsidRPr="0047423D">
        <w:rPr>
          <w:rFonts w:ascii="Times New Roman" w:hAnsi="Times New Roman"/>
          <w:szCs w:val="24"/>
        </w:rPr>
        <w:t>практики :</w:t>
      </w:r>
      <w:proofErr w:type="gramEnd"/>
      <w:r w:rsidRPr="0047423D">
        <w:rPr>
          <w:rFonts w:ascii="Times New Roman" w:hAnsi="Times New Roman"/>
          <w:szCs w:val="24"/>
        </w:rPr>
        <w:t xml:space="preserve"> учебно-методическое пособие / сост. Н.Э. Касаткина, Т.А. Жукова, Т.Б. Игонина, С.Л. </w:t>
      </w:r>
      <w:proofErr w:type="spellStart"/>
      <w:r w:rsidRPr="0047423D">
        <w:rPr>
          <w:rFonts w:ascii="Times New Roman" w:hAnsi="Times New Roman"/>
          <w:szCs w:val="24"/>
        </w:rPr>
        <w:t>Лесникова</w:t>
      </w:r>
      <w:proofErr w:type="spellEnd"/>
      <w:r w:rsidRPr="0047423D">
        <w:rPr>
          <w:rFonts w:ascii="Times New Roman" w:hAnsi="Times New Roman"/>
          <w:szCs w:val="24"/>
        </w:rPr>
        <w:t xml:space="preserve"> и др. - Кемерово : Кемеровский государственный университет, 2012. - 146 с.; То же [Электронный ресурс]. </w:t>
      </w:r>
      <w:r w:rsidRPr="00447DBB">
        <w:rPr>
          <w:rFonts w:ascii="Times New Roman" w:hAnsi="Times New Roman"/>
          <w:szCs w:val="24"/>
        </w:rPr>
        <w:t xml:space="preserve">- </w:t>
      </w:r>
      <w:hyperlink r:id="rId25" w:history="1">
        <w:r w:rsidRPr="00EF2A0E">
          <w:rPr>
            <w:rStyle w:val="a9"/>
            <w:rFonts w:ascii="Times New Roman" w:hAnsi="Times New Roman"/>
            <w:szCs w:val="24"/>
          </w:rPr>
          <w:t>https://biblioclub.ru/index.php?page=book&amp;id=232324</w:t>
        </w:r>
      </w:hyperlink>
    </w:p>
    <w:p w:rsidR="00040EFB" w:rsidRPr="00040EFB" w:rsidRDefault="00040EFB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9178D3">
        <w:rPr>
          <w:rFonts w:ascii="Times New Roman" w:hAnsi="Times New Roman"/>
          <w:szCs w:val="24"/>
        </w:rPr>
        <w:t xml:space="preserve">Попов, А.И. Инновационные образовательные технологии творческого развития студентов. Педагогическая практика: учебное пособие / А.И. Попов;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-государственный технический университет». - Тамбов: Издательство ФГБОУ ВПО «ТГТУ», 2013. - 80 с.: ил. - </w:t>
      </w:r>
      <w:proofErr w:type="spellStart"/>
      <w:r w:rsidRPr="009178D3">
        <w:rPr>
          <w:rFonts w:ascii="Times New Roman" w:hAnsi="Times New Roman"/>
          <w:szCs w:val="24"/>
        </w:rPr>
        <w:t>Библиогр</w:t>
      </w:r>
      <w:proofErr w:type="spellEnd"/>
      <w:r w:rsidRPr="009178D3">
        <w:rPr>
          <w:rFonts w:ascii="Times New Roman" w:hAnsi="Times New Roman"/>
          <w:szCs w:val="24"/>
        </w:rPr>
        <w:t xml:space="preserve">. в кн. - ISBN 978-5-8265-1209-8; - </w:t>
      </w:r>
      <w:hyperlink r:id="rId26" w:history="1">
        <w:r w:rsidRPr="00040EFB">
          <w:rPr>
            <w:rStyle w:val="a9"/>
            <w:rFonts w:ascii="Times New Roman" w:hAnsi="Times New Roman"/>
            <w:szCs w:val="24"/>
          </w:rPr>
          <w:t>https://biblioclub.ru/index.php?page=book&amp;id=277919</w:t>
        </w:r>
      </w:hyperlink>
    </w:p>
    <w:p w:rsidR="006337A4" w:rsidRPr="009178D3" w:rsidRDefault="00EF2A0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Ситаров</w:t>
      </w:r>
      <w:proofErr w:type="spellEnd"/>
      <w:r>
        <w:rPr>
          <w:rFonts w:ascii="Times New Roman" w:hAnsi="Times New Roman"/>
          <w:szCs w:val="24"/>
        </w:rPr>
        <w:t>,</w:t>
      </w:r>
      <w:r w:rsidR="006337A4" w:rsidRPr="009178D3">
        <w:rPr>
          <w:rFonts w:ascii="Times New Roman" w:hAnsi="Times New Roman"/>
          <w:szCs w:val="24"/>
        </w:rPr>
        <w:t xml:space="preserve"> В.А. Теория обучения. Теория и практика: учебник для бакалавров / В.А. </w:t>
      </w:r>
      <w:proofErr w:type="spellStart"/>
      <w:r w:rsidR="006337A4" w:rsidRPr="009178D3">
        <w:rPr>
          <w:rFonts w:ascii="Times New Roman" w:hAnsi="Times New Roman"/>
          <w:szCs w:val="24"/>
        </w:rPr>
        <w:t>Ситаров</w:t>
      </w:r>
      <w:proofErr w:type="spellEnd"/>
      <w:r w:rsidR="006337A4" w:rsidRPr="009178D3">
        <w:rPr>
          <w:rFonts w:ascii="Times New Roman" w:hAnsi="Times New Roman"/>
          <w:szCs w:val="24"/>
        </w:rPr>
        <w:t xml:space="preserve">. – М.: </w:t>
      </w:r>
      <w:proofErr w:type="spellStart"/>
      <w:r w:rsidR="006337A4" w:rsidRPr="009178D3">
        <w:rPr>
          <w:rFonts w:ascii="Times New Roman" w:hAnsi="Times New Roman"/>
          <w:szCs w:val="24"/>
        </w:rPr>
        <w:t>Юрайт</w:t>
      </w:r>
      <w:proofErr w:type="spellEnd"/>
      <w:r w:rsidR="006337A4" w:rsidRPr="009178D3">
        <w:rPr>
          <w:rFonts w:ascii="Times New Roman" w:hAnsi="Times New Roman"/>
          <w:szCs w:val="24"/>
        </w:rPr>
        <w:t xml:space="preserve">, 2014. – 447с. – Серия Бакалавр: Базовый курс. </w:t>
      </w:r>
    </w:p>
    <w:p w:rsidR="00617FD7" w:rsidRPr="00617FD7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Style w:val="a9"/>
          <w:rFonts w:ascii="Times New Roman" w:hAnsi="Times New Roman"/>
          <w:color w:val="auto"/>
          <w:szCs w:val="24"/>
          <w:u w:val="none"/>
        </w:rPr>
      </w:pPr>
      <w:r w:rsidRPr="009178D3">
        <w:rPr>
          <w:rFonts w:ascii="Times New Roman" w:hAnsi="Times New Roman"/>
          <w:szCs w:val="24"/>
        </w:rPr>
        <w:t xml:space="preserve">Столяренко, А.М. Психология и педагогика: </w:t>
      </w:r>
      <w:proofErr w:type="spellStart"/>
      <w:proofErr w:type="gramStart"/>
      <w:r w:rsidRPr="009178D3">
        <w:rPr>
          <w:rFonts w:ascii="Times New Roman" w:hAnsi="Times New Roman"/>
          <w:szCs w:val="24"/>
        </w:rPr>
        <w:t>Psychologyandpedagogy</w:t>
      </w:r>
      <w:proofErr w:type="spellEnd"/>
      <w:r w:rsidRPr="009178D3">
        <w:rPr>
          <w:rFonts w:ascii="Times New Roman" w:hAnsi="Times New Roman"/>
          <w:szCs w:val="24"/>
        </w:rPr>
        <w:t xml:space="preserve"> :</w:t>
      </w:r>
      <w:proofErr w:type="gramEnd"/>
      <w:r w:rsidRPr="009178D3">
        <w:rPr>
          <w:rFonts w:ascii="Times New Roman" w:hAnsi="Times New Roman"/>
          <w:szCs w:val="24"/>
        </w:rPr>
        <w:t xml:space="preserve"> учебник для студентов вузов / А.М. Столяренко. - 3-е изд., доп. - </w:t>
      </w:r>
      <w:proofErr w:type="gramStart"/>
      <w:r w:rsidRPr="009178D3">
        <w:rPr>
          <w:rFonts w:ascii="Times New Roman" w:hAnsi="Times New Roman"/>
          <w:szCs w:val="24"/>
        </w:rPr>
        <w:t>М. :</w:t>
      </w:r>
      <w:proofErr w:type="spellStart"/>
      <w:r w:rsidRPr="009178D3">
        <w:rPr>
          <w:rFonts w:ascii="Times New Roman" w:hAnsi="Times New Roman"/>
          <w:szCs w:val="24"/>
        </w:rPr>
        <w:t>Юнити</w:t>
      </w:r>
      <w:proofErr w:type="spellEnd"/>
      <w:proofErr w:type="gramEnd"/>
      <w:r w:rsidRPr="009178D3">
        <w:rPr>
          <w:rFonts w:ascii="Times New Roman" w:hAnsi="Times New Roman"/>
          <w:szCs w:val="24"/>
        </w:rPr>
        <w:t xml:space="preserve">-Дана, 2015. - 543 </w:t>
      </w:r>
      <w:proofErr w:type="gramStart"/>
      <w:r w:rsidRPr="009178D3">
        <w:rPr>
          <w:rFonts w:ascii="Times New Roman" w:hAnsi="Times New Roman"/>
          <w:szCs w:val="24"/>
        </w:rPr>
        <w:t>с. :</w:t>
      </w:r>
      <w:proofErr w:type="gramEnd"/>
      <w:r w:rsidRPr="009178D3">
        <w:rPr>
          <w:rFonts w:ascii="Times New Roman" w:hAnsi="Times New Roman"/>
          <w:szCs w:val="24"/>
        </w:rPr>
        <w:t xml:space="preserve"> ил., схем. - (Золотой фонд российских учебников). - ISBN 978-5-238-01679-</w:t>
      </w:r>
      <w:proofErr w:type="gramStart"/>
      <w:r w:rsidRPr="009178D3">
        <w:rPr>
          <w:rFonts w:ascii="Times New Roman" w:hAnsi="Times New Roman"/>
          <w:szCs w:val="24"/>
        </w:rPr>
        <w:t>5 ;</w:t>
      </w:r>
      <w:proofErr w:type="gramEnd"/>
      <w:r w:rsidRPr="009178D3">
        <w:rPr>
          <w:rFonts w:ascii="Times New Roman" w:hAnsi="Times New Roman"/>
          <w:szCs w:val="24"/>
        </w:rPr>
        <w:t xml:space="preserve"> - </w:t>
      </w:r>
      <w:hyperlink r:id="rId27" w:history="1">
        <w:r w:rsidRPr="00D019FE">
          <w:rPr>
            <w:rStyle w:val="a9"/>
            <w:rFonts w:ascii="Times New Roman" w:hAnsi="Times New Roman"/>
            <w:szCs w:val="24"/>
          </w:rPr>
          <w:t>https://biblioclub.ru/index.php?page=book&amp;id=446437</w:t>
        </w:r>
      </w:hyperlink>
    </w:p>
    <w:p w:rsidR="00EF2A0E" w:rsidRPr="00EF2A0E" w:rsidRDefault="00EF2A0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47423D">
        <w:rPr>
          <w:rFonts w:ascii="Times New Roman" w:hAnsi="Times New Roman"/>
          <w:szCs w:val="24"/>
        </w:rPr>
        <w:t xml:space="preserve">Субботина, Л.Г. Психологическая адаптация к условиям образовательной среды: учебное пособие / Л.Г. Субботина; Министерство образования и науки РФ, Федеральное государственное бюджетное образовательное учреждение высшего профессионального образования «Кемеровский государственный университет». - Кемерово: Кемеровский государственный университет, 2014. - 160 с.: ил. - </w:t>
      </w:r>
      <w:proofErr w:type="spellStart"/>
      <w:r w:rsidRPr="0047423D">
        <w:rPr>
          <w:rFonts w:ascii="Times New Roman" w:hAnsi="Times New Roman"/>
          <w:szCs w:val="24"/>
        </w:rPr>
        <w:t>Библиогр</w:t>
      </w:r>
      <w:proofErr w:type="spellEnd"/>
      <w:r w:rsidRPr="0047423D">
        <w:rPr>
          <w:rFonts w:ascii="Times New Roman" w:hAnsi="Times New Roman"/>
          <w:szCs w:val="24"/>
        </w:rPr>
        <w:t>. в кн. - ISBN 978-5-8353-1654-0; То же [Электронный ресурс]. -</w:t>
      </w:r>
      <w:r w:rsidRPr="00EF2A0E">
        <w:t xml:space="preserve"> </w:t>
      </w:r>
      <w:hyperlink r:id="rId28" w:history="1">
        <w:r w:rsidRPr="00EF2A0E">
          <w:rPr>
            <w:rStyle w:val="a9"/>
            <w:rFonts w:ascii="Times New Roman" w:hAnsi="Times New Roman"/>
          </w:rPr>
          <w:t>https://biblioclub.ru/index.php?page=book&amp;id=278525</w:t>
        </w:r>
      </w:hyperlink>
    </w:p>
    <w:p w:rsidR="00617FD7" w:rsidRPr="00617FD7" w:rsidRDefault="00617FD7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proofErr w:type="spellStart"/>
      <w:r w:rsidRPr="00617FD7">
        <w:rPr>
          <w:rFonts w:ascii="Times New Roman" w:hAnsi="Times New Roman"/>
        </w:rPr>
        <w:t>Утёмов</w:t>
      </w:r>
      <w:proofErr w:type="spellEnd"/>
      <w:r w:rsidR="00EF2A0E" w:rsidRPr="00EF2A0E">
        <w:rPr>
          <w:rFonts w:ascii="Times New Roman" w:hAnsi="Times New Roman"/>
        </w:rPr>
        <w:t>,</w:t>
      </w:r>
      <w:r w:rsidRPr="00617FD7">
        <w:rPr>
          <w:rFonts w:ascii="Times New Roman" w:hAnsi="Times New Roman"/>
        </w:rPr>
        <w:t xml:space="preserve"> В.В</w:t>
      </w:r>
      <w:r>
        <w:rPr>
          <w:rFonts w:ascii="Times New Roman" w:hAnsi="Times New Roman"/>
        </w:rPr>
        <w:t>. Креативная педагогика</w:t>
      </w:r>
      <w:r w:rsidRPr="00617FD7">
        <w:rPr>
          <w:rFonts w:ascii="Times New Roman" w:hAnsi="Times New Roman"/>
        </w:rPr>
        <w:t xml:space="preserve">: учебное пособие для </w:t>
      </w:r>
      <w:proofErr w:type="spellStart"/>
      <w:r w:rsidRPr="00617FD7">
        <w:rPr>
          <w:rFonts w:ascii="Times New Roman" w:hAnsi="Times New Roman"/>
        </w:rPr>
        <w:t>бакалавриата</w:t>
      </w:r>
      <w:proofErr w:type="spellEnd"/>
      <w:r w:rsidRPr="00617FD7">
        <w:rPr>
          <w:rFonts w:ascii="Times New Roman" w:hAnsi="Times New Roman"/>
        </w:rPr>
        <w:t xml:space="preserve"> и магистратуры / В. В. </w:t>
      </w:r>
      <w:proofErr w:type="spellStart"/>
      <w:r w:rsidRPr="00617FD7">
        <w:rPr>
          <w:rFonts w:ascii="Times New Roman" w:hAnsi="Times New Roman"/>
        </w:rPr>
        <w:t>Утёмов</w:t>
      </w:r>
      <w:proofErr w:type="spellEnd"/>
      <w:r w:rsidRPr="00617FD7">
        <w:rPr>
          <w:rFonts w:ascii="Times New Roman" w:hAnsi="Times New Roman"/>
        </w:rPr>
        <w:t xml:space="preserve">, М. М. </w:t>
      </w:r>
      <w:proofErr w:type="spellStart"/>
      <w:r w:rsidRPr="00617FD7">
        <w:rPr>
          <w:rFonts w:ascii="Times New Roman" w:hAnsi="Times New Roman"/>
        </w:rPr>
        <w:t>Зиновкина</w:t>
      </w:r>
      <w:proofErr w:type="spellEnd"/>
      <w:r w:rsidRPr="00617FD7">
        <w:rPr>
          <w:rFonts w:ascii="Times New Roman" w:hAnsi="Times New Roman"/>
        </w:rPr>
        <w:t xml:space="preserve">, П. М. Горев. – 2-е изд., </w:t>
      </w:r>
      <w:proofErr w:type="spellStart"/>
      <w:r w:rsidRPr="00617FD7">
        <w:rPr>
          <w:rFonts w:ascii="Times New Roman" w:hAnsi="Times New Roman"/>
        </w:rPr>
        <w:t>испр</w:t>
      </w:r>
      <w:proofErr w:type="spellEnd"/>
      <w:r w:rsidRPr="00617FD7">
        <w:rPr>
          <w:rFonts w:ascii="Times New Roman" w:hAnsi="Times New Roman"/>
        </w:rPr>
        <w:t xml:space="preserve">. и доп. - </w:t>
      </w:r>
      <w:proofErr w:type="gramStart"/>
      <w:r w:rsidRPr="00617FD7">
        <w:rPr>
          <w:rFonts w:ascii="Times New Roman" w:hAnsi="Times New Roman"/>
        </w:rPr>
        <w:t>Москва :</w:t>
      </w:r>
      <w:proofErr w:type="gramEnd"/>
      <w:r w:rsidRPr="00617FD7">
        <w:rPr>
          <w:rFonts w:ascii="Times New Roman" w:hAnsi="Times New Roman"/>
        </w:rPr>
        <w:t xml:space="preserve"> </w:t>
      </w:r>
      <w:proofErr w:type="spellStart"/>
      <w:r w:rsidRPr="00617FD7">
        <w:rPr>
          <w:rFonts w:ascii="Times New Roman" w:hAnsi="Times New Roman"/>
        </w:rPr>
        <w:t>Юрайт</w:t>
      </w:r>
      <w:proofErr w:type="spellEnd"/>
      <w:r w:rsidRPr="00617FD7">
        <w:rPr>
          <w:rFonts w:ascii="Times New Roman" w:hAnsi="Times New Roman"/>
        </w:rPr>
        <w:t xml:space="preserve">, 2019. – 237 с. </w:t>
      </w:r>
      <w:hyperlink r:id="rId29" w:history="1">
        <w:r w:rsidRPr="00617FD7">
          <w:rPr>
            <w:rStyle w:val="a9"/>
            <w:rFonts w:ascii="Times New Roman" w:eastAsia="Calibri" w:hAnsi="Times New Roman"/>
          </w:rPr>
          <w:t>https://urait.ru/book/kreativnaya-pedagogika-424711</w:t>
        </w:r>
      </w:hyperlink>
    </w:p>
    <w:p w:rsidR="00EF2A0E" w:rsidRDefault="00EF2A0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proofErr w:type="spellStart"/>
      <w:r w:rsidRPr="00447DBB">
        <w:rPr>
          <w:rFonts w:ascii="Times New Roman" w:hAnsi="Times New Roman"/>
          <w:szCs w:val="24"/>
        </w:rPr>
        <w:t>Утемов</w:t>
      </w:r>
      <w:proofErr w:type="spellEnd"/>
      <w:r w:rsidRPr="00447DBB">
        <w:rPr>
          <w:rFonts w:ascii="Times New Roman" w:hAnsi="Times New Roman"/>
          <w:szCs w:val="24"/>
        </w:rPr>
        <w:t xml:space="preserve">, В.В. Оформление результатов педагогического </w:t>
      </w:r>
      <w:proofErr w:type="gramStart"/>
      <w:r w:rsidRPr="00447DBB">
        <w:rPr>
          <w:rFonts w:ascii="Times New Roman" w:hAnsi="Times New Roman"/>
          <w:szCs w:val="24"/>
        </w:rPr>
        <w:t>исследования :</w:t>
      </w:r>
      <w:proofErr w:type="gramEnd"/>
      <w:r w:rsidRPr="00447DBB">
        <w:rPr>
          <w:rFonts w:ascii="Times New Roman" w:hAnsi="Times New Roman"/>
          <w:szCs w:val="24"/>
        </w:rPr>
        <w:t xml:space="preserve"> учебно-методическое пособие / В.В. </w:t>
      </w:r>
      <w:proofErr w:type="spellStart"/>
      <w:r w:rsidRPr="00447DBB">
        <w:rPr>
          <w:rFonts w:ascii="Times New Roman" w:hAnsi="Times New Roman"/>
          <w:szCs w:val="24"/>
        </w:rPr>
        <w:t>Утемов</w:t>
      </w:r>
      <w:proofErr w:type="spellEnd"/>
      <w:r w:rsidRPr="00447DBB">
        <w:rPr>
          <w:rFonts w:ascii="Times New Roman" w:hAnsi="Times New Roman"/>
          <w:szCs w:val="24"/>
        </w:rPr>
        <w:t xml:space="preserve">. - </w:t>
      </w:r>
      <w:proofErr w:type="gramStart"/>
      <w:r w:rsidRPr="00447DBB">
        <w:rPr>
          <w:rFonts w:ascii="Times New Roman" w:hAnsi="Times New Roman"/>
          <w:szCs w:val="24"/>
        </w:rPr>
        <w:t>М. :</w:t>
      </w:r>
      <w:proofErr w:type="gramEnd"/>
      <w:r w:rsidRPr="00447DBB">
        <w:rPr>
          <w:rFonts w:ascii="Times New Roman" w:hAnsi="Times New Roman"/>
          <w:szCs w:val="24"/>
        </w:rPr>
        <w:t xml:space="preserve"> Издательство «Перо», 2014. - 56 </w:t>
      </w:r>
      <w:proofErr w:type="gramStart"/>
      <w:r w:rsidRPr="00447DBB">
        <w:rPr>
          <w:rFonts w:ascii="Times New Roman" w:hAnsi="Times New Roman"/>
          <w:szCs w:val="24"/>
        </w:rPr>
        <w:t>с. :</w:t>
      </w:r>
      <w:proofErr w:type="gramEnd"/>
      <w:r w:rsidRPr="00447DBB">
        <w:rPr>
          <w:rFonts w:ascii="Times New Roman" w:hAnsi="Times New Roman"/>
          <w:szCs w:val="24"/>
        </w:rPr>
        <w:t xml:space="preserve"> ил. - </w:t>
      </w:r>
      <w:proofErr w:type="spellStart"/>
      <w:r w:rsidRPr="00447DBB">
        <w:rPr>
          <w:rFonts w:ascii="Times New Roman" w:hAnsi="Times New Roman"/>
          <w:szCs w:val="24"/>
        </w:rPr>
        <w:t>Библиогр</w:t>
      </w:r>
      <w:proofErr w:type="spellEnd"/>
      <w:r w:rsidRPr="00447DBB">
        <w:rPr>
          <w:rFonts w:ascii="Times New Roman" w:hAnsi="Times New Roman"/>
          <w:szCs w:val="24"/>
        </w:rPr>
        <w:t>.: с. 42. - ISBN 978-5-91940-892-5; То же [Электронный ресурс]. -</w:t>
      </w:r>
      <w:r w:rsidRPr="00447DBB">
        <w:rPr>
          <w:rStyle w:val="apple-converted-space"/>
          <w:rFonts w:ascii="Times New Roman" w:hAnsi="Times New Roman"/>
          <w:color w:val="454545"/>
          <w:szCs w:val="24"/>
        </w:rPr>
        <w:t> </w:t>
      </w:r>
      <w:r w:rsidR="00EA041A" w:rsidRPr="0047423D">
        <w:rPr>
          <w:rFonts w:ascii="Times New Roman" w:hAnsi="Times New Roman"/>
          <w:szCs w:val="24"/>
        </w:rPr>
        <w:t>-</w:t>
      </w:r>
      <w:r w:rsidR="00EA041A" w:rsidRPr="00EF2A0E">
        <w:t xml:space="preserve"> </w:t>
      </w:r>
      <w:hyperlink r:id="rId30" w:history="1">
        <w:r w:rsidR="00EA041A" w:rsidRPr="00515B85">
          <w:rPr>
            <w:rStyle w:val="a9"/>
            <w:rFonts w:ascii="Times New Roman" w:hAnsi="Times New Roman"/>
          </w:rPr>
          <w:t>https://biblioclub.ru/index.php?page=book&amp;id=27</w:t>
        </w:r>
        <w:r w:rsidR="00EA041A" w:rsidRPr="00EA041A">
          <w:rPr>
            <w:rStyle w:val="a9"/>
            <w:rFonts w:ascii="Times New Roman" w:hAnsi="Times New Roman"/>
          </w:rPr>
          <w:t>7319</w:t>
        </w:r>
      </w:hyperlink>
    </w:p>
    <w:p w:rsidR="00EA041A" w:rsidRDefault="00EA041A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proofErr w:type="spellStart"/>
      <w:r w:rsidRPr="00101E19">
        <w:rPr>
          <w:rFonts w:ascii="Times New Roman" w:hAnsi="Times New Roman"/>
          <w:szCs w:val="24"/>
        </w:rPr>
        <w:t>Якиманская</w:t>
      </w:r>
      <w:proofErr w:type="spellEnd"/>
      <w:r w:rsidRPr="00101E19">
        <w:rPr>
          <w:rFonts w:ascii="Times New Roman" w:hAnsi="Times New Roman"/>
          <w:szCs w:val="24"/>
        </w:rPr>
        <w:t>, И.С. Основы личностно ориентированного образования / И.С. </w:t>
      </w:r>
      <w:proofErr w:type="spellStart"/>
      <w:r w:rsidRPr="00101E19">
        <w:rPr>
          <w:rFonts w:ascii="Times New Roman" w:hAnsi="Times New Roman"/>
          <w:szCs w:val="24"/>
        </w:rPr>
        <w:t>Якиманская</w:t>
      </w:r>
      <w:proofErr w:type="spellEnd"/>
      <w:r w:rsidRPr="00101E19">
        <w:rPr>
          <w:rFonts w:ascii="Times New Roman" w:hAnsi="Times New Roman"/>
          <w:szCs w:val="24"/>
        </w:rPr>
        <w:t xml:space="preserve">. - 2-е изд. (эл.). - М.: БИНОМ. Лаборатория знаний, 2013. - 222 с. - ISBN 978-5-9963-2246-6; То же [Электронный ресурс]. - </w:t>
      </w:r>
      <w:hyperlink r:id="rId31" w:history="1">
        <w:r w:rsidRPr="00515B85">
          <w:rPr>
            <w:rStyle w:val="a9"/>
            <w:rFonts w:ascii="Times New Roman" w:hAnsi="Times New Roman"/>
            <w:szCs w:val="24"/>
            <w:lang w:val="en-US"/>
          </w:rPr>
          <w:t>https</w:t>
        </w:r>
        <w:r w:rsidRPr="00515B85">
          <w:rPr>
            <w:rStyle w:val="a9"/>
            <w:rFonts w:ascii="Times New Roman" w:hAnsi="Times New Roman"/>
            <w:szCs w:val="24"/>
          </w:rPr>
          <w:t>://biblioclub.ru/</w:t>
        </w:r>
        <w:proofErr w:type="spellStart"/>
        <w:r w:rsidRPr="00515B85">
          <w:rPr>
            <w:rStyle w:val="a9"/>
            <w:rFonts w:ascii="Times New Roman" w:hAnsi="Times New Roman"/>
            <w:szCs w:val="24"/>
          </w:rPr>
          <w:t>index.php?page</w:t>
        </w:r>
        <w:proofErr w:type="spellEnd"/>
        <w:r w:rsidRPr="00515B85">
          <w:rPr>
            <w:rStyle w:val="a9"/>
            <w:rFonts w:ascii="Times New Roman" w:hAnsi="Times New Roman"/>
            <w:szCs w:val="24"/>
          </w:rPr>
          <w:t>=</w:t>
        </w:r>
        <w:proofErr w:type="spellStart"/>
        <w:r w:rsidRPr="00515B85">
          <w:rPr>
            <w:rStyle w:val="a9"/>
            <w:rFonts w:ascii="Times New Roman" w:hAnsi="Times New Roman"/>
            <w:szCs w:val="24"/>
          </w:rPr>
          <w:t>book&amp;id</w:t>
        </w:r>
        <w:proofErr w:type="spellEnd"/>
        <w:r w:rsidRPr="00515B85">
          <w:rPr>
            <w:rStyle w:val="a9"/>
            <w:rFonts w:ascii="Times New Roman" w:hAnsi="Times New Roman"/>
            <w:szCs w:val="24"/>
          </w:rPr>
          <w:t>=214545</w:t>
        </w:r>
      </w:hyperlink>
    </w:p>
    <w:p w:rsidR="00D019FE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D019FE">
        <w:rPr>
          <w:rFonts w:ascii="Times New Roman" w:hAnsi="Times New Roman"/>
          <w:szCs w:val="24"/>
        </w:rPr>
        <w:t xml:space="preserve">Федеральный закон от 29.12.2012 № 273-ФЗ «Об образовании в Российской Федерации» </w:t>
      </w:r>
      <w:hyperlink r:id="rId32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http://www.consultant.ru/cons/cgi/online.cgi?req=doc;base=LAW;n=201647#0</w:t>
        </w:r>
      </w:hyperlink>
    </w:p>
    <w:p w:rsidR="00D019FE" w:rsidRPr="00D019FE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Style w:val="a9"/>
          <w:rFonts w:ascii="Times New Roman" w:hAnsi="Times New Roman"/>
          <w:color w:val="auto"/>
          <w:szCs w:val="24"/>
          <w:u w:val="none"/>
        </w:rPr>
      </w:pPr>
      <w:r w:rsidRPr="00D019FE">
        <w:rPr>
          <w:rFonts w:ascii="Times New Roman" w:hAnsi="Times New Roman"/>
          <w:szCs w:val="24"/>
        </w:rPr>
        <w:t xml:space="preserve">Федеральный государственный образовательный стандарт основного общего образования (утв. приказом МО и науки РФ № 1897 от 17 декабря 2010 г.). </w:t>
      </w:r>
      <w:hyperlink r:id="rId33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http://www.consultant.ru/cons/cgi/online.cgi?req=doc;base=LAW;n=193504#0</w:t>
        </w:r>
      </w:hyperlink>
    </w:p>
    <w:p w:rsidR="00D019FE" w:rsidRPr="00D019FE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D019FE">
        <w:rPr>
          <w:rFonts w:ascii="Times New Roman" w:hAnsi="Times New Roman"/>
          <w:szCs w:val="24"/>
        </w:rPr>
        <w:t xml:space="preserve">Федеральный государственный образовательный стандарт среднего (полного) общего образования (утв. приказом МО и науки РФ № 413 от 17 мая 2012 г.). </w:t>
      </w:r>
      <w:hyperlink r:id="rId34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http://www.consultant.ru/cons/cgi/online.cgi?req=doc;base=LAW;n=193932#0</w:t>
        </w:r>
      </w:hyperlink>
    </w:p>
    <w:p w:rsidR="00D019FE" w:rsidRPr="00D019FE" w:rsidRDefault="00D019FE" w:rsidP="00F6693B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proofErr w:type="gramStart"/>
      <w:r w:rsidRPr="00D019FE">
        <w:rPr>
          <w:rFonts w:ascii="Times New Roman" w:hAnsi="Times New Roman"/>
          <w:szCs w:val="24"/>
        </w:rPr>
        <w:t>Профессиональный  стандарт</w:t>
      </w:r>
      <w:proofErr w:type="gramEnd"/>
      <w:r w:rsidRPr="00D019FE">
        <w:rPr>
          <w:rFonts w:ascii="Times New Roman" w:hAnsi="Times New Roman"/>
          <w:szCs w:val="24"/>
        </w:rPr>
        <w:t xml:space="preserve">  «Педагог  (педагогическая  деятельность  в дошкольном,   начальном   общем,   основном   общем,   среднем   общем  образовании)  (воспитатель,  учитель)»  (утв.  </w:t>
      </w:r>
      <w:proofErr w:type="gramStart"/>
      <w:r w:rsidRPr="00D019FE">
        <w:rPr>
          <w:rFonts w:ascii="Times New Roman" w:hAnsi="Times New Roman"/>
          <w:szCs w:val="24"/>
        </w:rPr>
        <w:t>приказом  Министерства</w:t>
      </w:r>
      <w:proofErr w:type="gramEnd"/>
      <w:r w:rsidRPr="00D019FE">
        <w:rPr>
          <w:rFonts w:ascii="Times New Roman" w:hAnsi="Times New Roman"/>
          <w:szCs w:val="24"/>
        </w:rPr>
        <w:t xml:space="preserve">  труда  и  социальной  защиты  РФ  от  18  октября  2013  г.  </w:t>
      </w:r>
      <w:proofErr w:type="gramStart"/>
      <w:r w:rsidRPr="00D019FE">
        <w:rPr>
          <w:rFonts w:ascii="Times New Roman" w:hAnsi="Times New Roman"/>
          <w:szCs w:val="24"/>
        </w:rPr>
        <w:t>№  544</w:t>
      </w:r>
      <w:proofErr w:type="gramEnd"/>
      <w:r w:rsidRPr="00D019FE">
        <w:rPr>
          <w:rFonts w:ascii="Times New Roman" w:hAnsi="Times New Roman"/>
          <w:szCs w:val="24"/>
        </w:rPr>
        <w:t xml:space="preserve">н).  </w:t>
      </w:r>
      <w:hyperlink r:id="rId35" w:anchor="0" w:history="1">
        <w:r w:rsidRPr="00D019FE">
          <w:rPr>
            <w:rStyle w:val="a9"/>
            <w:rFonts w:ascii="Times New Roman" w:hAnsi="Times New Roman"/>
            <w:szCs w:val="24"/>
          </w:rPr>
          <w:t>http://www.consultant.ru/cons/cgi/online.cgi?req=doc;base=LAW;n=203805#0</w:t>
        </w:r>
      </w:hyperlink>
    </w:p>
    <w:p w:rsidR="006D0CB1" w:rsidRDefault="006D0CB1" w:rsidP="003E7C5C">
      <w:pPr>
        <w:tabs>
          <w:tab w:val="left" w:pos="426"/>
        </w:tabs>
        <w:rPr>
          <w:szCs w:val="24"/>
        </w:rPr>
      </w:pPr>
    </w:p>
    <w:p w:rsidR="00023D7A" w:rsidRPr="006337A4" w:rsidRDefault="00023D7A" w:rsidP="003E7C5C">
      <w:pPr>
        <w:pStyle w:val="1"/>
      </w:pPr>
      <w:r>
        <w:t xml:space="preserve">10. </w:t>
      </w:r>
      <w:r w:rsidRPr="000C039B">
        <w:rPr>
          <w:rFonts w:eastAsia="HiddenHorzOCR"/>
          <w:caps w:val="0"/>
        </w:rPr>
        <w:t xml:space="preserve">Перечень </w:t>
      </w:r>
      <w:r>
        <w:rPr>
          <w:rFonts w:eastAsia="HiddenHorzOCR"/>
          <w:caps w:val="0"/>
        </w:rPr>
        <w:t>современных профессиональных баз данных, информационных справочных систем</w:t>
      </w:r>
      <w:r w:rsidRPr="0074696E">
        <w:rPr>
          <w:caps w:val="0"/>
          <w:color w:val="1A1A1A"/>
          <w:szCs w:val="28"/>
        </w:rPr>
        <w:t xml:space="preserve">, используемых при проведении </w:t>
      </w:r>
      <w:r w:rsidR="00351315">
        <w:rPr>
          <w:caps w:val="0"/>
          <w:color w:val="000000"/>
        </w:rPr>
        <w:t>практики</w:t>
      </w:r>
    </w:p>
    <w:p w:rsidR="00023D7A" w:rsidRDefault="00023D7A" w:rsidP="003E7C5C">
      <w:pPr>
        <w:spacing w:before="120"/>
        <w:rPr>
          <w:rFonts w:eastAsia="Calibri"/>
          <w:szCs w:val="28"/>
        </w:rPr>
      </w:pPr>
      <w:r w:rsidRPr="003B26CE">
        <w:t>Все обучающиеся университета обеспечены доступом к современным профессиональным базам данных и инф</w:t>
      </w:r>
      <w:r>
        <w:t>ормационным справочным системам, которые подлежат обновлению при необходимости, что отражается в листах актуализации программы практики.</w:t>
      </w:r>
    </w:p>
    <w:p w:rsidR="00023D7A" w:rsidRDefault="00023D7A" w:rsidP="003E7C5C">
      <w:pPr>
        <w:tabs>
          <w:tab w:val="left" w:pos="993"/>
        </w:tabs>
        <w:spacing w:before="120" w:after="120"/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023D7A" w:rsidRPr="00023D7A" w:rsidRDefault="00023D7A" w:rsidP="003E7C5C">
      <w:pPr>
        <w:spacing w:before="120"/>
        <w:ind w:firstLine="0"/>
        <w:rPr>
          <w:rFonts w:eastAsia="Calibri" w:cs="Times New Roman"/>
          <w:szCs w:val="28"/>
        </w:rPr>
      </w:pPr>
      <w:r w:rsidRPr="00023D7A">
        <w:rPr>
          <w:rFonts w:cs="Times New Roman"/>
          <w:b/>
        </w:rPr>
        <w:t>Современные профессиональные базы данных: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6" w:history="1">
        <w:r w:rsidR="00023D7A" w:rsidRPr="00023D7A">
          <w:rPr>
            <w:rFonts w:cs="Times New Roman"/>
            <w:color w:val="0000FF"/>
            <w:u w:val="single"/>
          </w:rPr>
          <w:t>https://minobrnauki.gov.ru/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Fonts w:cs="Times New Roman"/>
        </w:rPr>
        <w:t>Министерство науки и высшего образования Российской Федерации.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7" w:history="1">
        <w:r w:rsidR="00023D7A" w:rsidRPr="00023D7A">
          <w:rPr>
            <w:rFonts w:cs="Times New Roman"/>
            <w:color w:val="0000FF"/>
            <w:u w:val="single"/>
          </w:rPr>
          <w:t>http://edu.gov.ru/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Fonts w:cs="Times New Roman"/>
        </w:rPr>
        <w:t>Министерство просвещения Российской Федерации.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38" w:history="1">
        <w:r w:rsidR="00023D7A" w:rsidRPr="00023D7A">
          <w:rPr>
            <w:rStyle w:val="a9"/>
            <w:rFonts w:cs="Times New Roman"/>
            <w:szCs w:val="28"/>
          </w:rPr>
          <w:t>https://vk.com/videos-30558759</w:t>
        </w:r>
      </w:hyperlink>
      <w:r w:rsidR="00023D7A" w:rsidRPr="00023D7A">
        <w:rPr>
          <w:rFonts w:cs="Times New Roman"/>
          <w:szCs w:val="28"/>
        </w:rPr>
        <w:t xml:space="preserve"> – видео-лекторий Министерства просвещения Российской Федерации</w:t>
      </w:r>
    </w:p>
    <w:p w:rsidR="00023D7A" w:rsidRPr="00023D7A" w:rsidRDefault="00C559E1" w:rsidP="00F6693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Cs w:val="24"/>
        </w:rPr>
      </w:pPr>
      <w:hyperlink r:id="rId39" w:history="1">
        <w:r w:rsidR="00023D7A" w:rsidRPr="00023D7A">
          <w:rPr>
            <w:rStyle w:val="a9"/>
            <w:rFonts w:ascii="Times New Roman" w:hAnsi="Times New Roman"/>
            <w:szCs w:val="24"/>
          </w:rPr>
          <w:t>http://obrnadzor.gov.ru/</w:t>
        </w:r>
      </w:hyperlink>
      <w:r w:rsidR="00023D7A" w:rsidRPr="00023D7A">
        <w:rPr>
          <w:rStyle w:val="a9"/>
          <w:rFonts w:ascii="Times New Roman" w:hAnsi="Times New Roman"/>
          <w:szCs w:val="24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Федеральная служба по надзору в сфере образования и науки.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0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http://www.edu.ru/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Федеральный портал «Российское образование»</w:t>
      </w:r>
      <w:r w:rsidR="00023D7A" w:rsidRPr="00023D7A">
        <w:rPr>
          <w:rFonts w:cs="Times New Roman"/>
          <w:szCs w:val="28"/>
        </w:rPr>
        <w:t>.</w:t>
      </w:r>
    </w:p>
    <w:p w:rsidR="00023D7A" w:rsidRPr="00023D7A" w:rsidRDefault="00C559E1" w:rsidP="00F6693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Cs w:val="24"/>
        </w:rPr>
      </w:pPr>
      <w:hyperlink r:id="rId41" w:history="1">
        <w:r w:rsidR="00023D7A" w:rsidRPr="00023D7A">
          <w:rPr>
            <w:rStyle w:val="a9"/>
            <w:rFonts w:ascii="Times New Roman" w:hAnsi="Times New Roman"/>
            <w:szCs w:val="24"/>
          </w:rPr>
          <w:t>http://fgosvo.ru/</w:t>
        </w:r>
      </w:hyperlink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портал Федеральных государственных образовательных стандартов высшего образования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2" w:history="1">
        <w:r w:rsidR="00023D7A" w:rsidRPr="00023D7A">
          <w:rPr>
            <w:rStyle w:val="a9"/>
            <w:rFonts w:cs="Times New Roman"/>
            <w:szCs w:val="24"/>
          </w:rPr>
          <w:t>http://fcior.edu.ru/</w:t>
        </w:r>
      </w:hyperlink>
      <w:r w:rsidR="00023D7A" w:rsidRPr="00023D7A">
        <w:rPr>
          <w:rStyle w:val="a9"/>
          <w:rFonts w:cs="Times New Roman"/>
          <w:szCs w:val="24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Style w:val="a9"/>
          <w:rFonts w:cs="Times New Roman"/>
          <w:szCs w:val="24"/>
        </w:rPr>
        <w:t>Федеральный центр информационно-образовательных ресурсов.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3" w:history="1">
        <w:r w:rsidR="00023D7A" w:rsidRPr="00023D7A">
          <w:rPr>
            <w:rStyle w:val="a9"/>
            <w:rFonts w:cs="Times New Roman"/>
            <w:spacing w:val="-2"/>
            <w:szCs w:val="28"/>
          </w:rPr>
          <w:t>http://www.fipi.ru/</w:t>
        </w:r>
      </w:hyperlink>
      <w:r w:rsidR="00023D7A" w:rsidRPr="00023D7A">
        <w:rPr>
          <w:rFonts w:cs="Times New Roman"/>
          <w:spacing w:val="-2"/>
          <w:szCs w:val="28"/>
        </w:rPr>
        <w:t xml:space="preserve"> – Федеральный институт педагогических измерений.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4" w:history="1">
        <w:r w:rsidR="00023D7A" w:rsidRPr="00023D7A">
          <w:rPr>
            <w:rFonts w:cs="Times New Roman"/>
            <w:color w:val="0000FF"/>
            <w:u w:val="single"/>
          </w:rPr>
          <w:t>https://openedu.ru/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национальная платформа «Открытое образование».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5" w:history="1">
        <w:r w:rsidR="00023D7A" w:rsidRPr="00023D7A">
          <w:rPr>
            <w:rFonts w:cs="Times New Roman"/>
            <w:color w:val="0000FF"/>
            <w:szCs w:val="28"/>
            <w:u w:val="single"/>
          </w:rPr>
          <w:t>https://mcko.ru/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>– Московский центр качества образования.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6" w:history="1">
        <w:r w:rsidR="00023D7A" w:rsidRPr="00023D7A">
          <w:rPr>
            <w:rStyle w:val="a9"/>
            <w:rFonts w:cs="Times New Roman"/>
            <w:szCs w:val="24"/>
          </w:rPr>
          <w:t>http://mo.mosreg.ru/</w:t>
        </w:r>
      </w:hyperlink>
      <w:r w:rsidR="00023D7A" w:rsidRPr="00023D7A">
        <w:rPr>
          <w:rStyle w:val="a9"/>
          <w:rFonts w:cs="Times New Roman"/>
          <w:szCs w:val="24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Style w:val="a9"/>
          <w:rFonts w:cs="Times New Roman"/>
          <w:szCs w:val="24"/>
        </w:rPr>
        <w:t>Официальный сайт Министерства образования Московской области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7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http://педагогическоеобразование.рф</w:t>
        </w:r>
      </w:hyperlink>
      <w:r w:rsidR="00023D7A" w:rsidRPr="00023D7A">
        <w:rPr>
          <w:rFonts w:cs="Times New Roman"/>
          <w:color w:val="0000FF"/>
          <w:szCs w:val="28"/>
          <w:u w:val="single"/>
        </w:rPr>
        <w:t>/</w:t>
      </w:r>
      <w:r w:rsidR="00023D7A" w:rsidRPr="00023D7A">
        <w:rPr>
          <w:rFonts w:cs="Times New Roman"/>
          <w:szCs w:val="28"/>
        </w:rPr>
        <w:t xml:space="preserve"> – комплексный проект по модернизации педагогического образования.</w:t>
      </w:r>
    </w:p>
    <w:p w:rsidR="00023D7A" w:rsidRPr="00023D7A" w:rsidRDefault="00C559E1" w:rsidP="00F6693B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Cs w:val="24"/>
        </w:rPr>
      </w:pPr>
      <w:hyperlink r:id="rId48" w:history="1">
        <w:r w:rsidR="00023D7A" w:rsidRPr="00023D7A">
          <w:rPr>
            <w:rStyle w:val="a9"/>
            <w:rFonts w:ascii="Times New Roman" w:hAnsi="Times New Roman"/>
            <w:szCs w:val="24"/>
          </w:rPr>
          <w:t>http://window.edu.ru/</w:t>
        </w:r>
      </w:hyperlink>
      <w:r w:rsidR="00023D7A" w:rsidRPr="00023D7A">
        <w:rPr>
          <w:rStyle w:val="a9"/>
          <w:rFonts w:ascii="Times New Roman" w:hAnsi="Times New Roman"/>
          <w:szCs w:val="24"/>
        </w:rPr>
        <w:t xml:space="preserve"> </w:t>
      </w:r>
      <w:r w:rsidR="00023D7A" w:rsidRPr="00023D7A">
        <w:rPr>
          <w:rFonts w:ascii="Times New Roman" w:hAnsi="Times New Roman"/>
          <w:szCs w:val="28"/>
        </w:rPr>
        <w:t>–</w:t>
      </w:r>
      <w:r w:rsidR="00023D7A" w:rsidRPr="00023D7A">
        <w:rPr>
          <w:rFonts w:ascii="Times New Roman" w:hAnsi="Times New Roman"/>
          <w:szCs w:val="28"/>
          <w:lang w:eastAsia="en-US"/>
        </w:rPr>
        <w:t xml:space="preserve"> </w:t>
      </w:r>
      <w:r w:rsidR="00023D7A" w:rsidRPr="00023D7A">
        <w:rPr>
          <w:rStyle w:val="a9"/>
          <w:rFonts w:ascii="Times New Roman" w:hAnsi="Times New Roman"/>
          <w:szCs w:val="24"/>
        </w:rPr>
        <w:t>информационная система «Единое окно доступа к образовательным ресурсам»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49" w:history="1">
        <w:r w:rsidR="00023D7A" w:rsidRPr="00023D7A">
          <w:rPr>
            <w:rStyle w:val="a9"/>
            <w:rFonts w:cs="Times New Roman"/>
            <w:szCs w:val="28"/>
          </w:rPr>
          <w:t>http://school-collection.edu.ru/</w:t>
        </w:r>
      </w:hyperlink>
      <w:r w:rsidR="00023D7A" w:rsidRPr="00023D7A">
        <w:rPr>
          <w:rFonts w:cs="Times New Roman"/>
          <w:szCs w:val="28"/>
        </w:rPr>
        <w:t xml:space="preserve"> – единая коллекция цифровых образовательных ресурсов.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0" w:history="1">
        <w:r w:rsidR="00023D7A" w:rsidRPr="00023D7A">
          <w:rPr>
            <w:rFonts w:cs="Times New Roman"/>
            <w:color w:val="0000FF"/>
            <w:u w:val="single"/>
          </w:rPr>
          <w:t>http://rsvforum.ru/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платформа «Россия – страна возможностей».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1" w:history="1">
        <w:r w:rsidR="00023D7A" w:rsidRPr="00023D7A">
          <w:rPr>
            <w:rStyle w:val="a9"/>
            <w:rFonts w:cs="Times New Roman"/>
            <w:szCs w:val="28"/>
          </w:rPr>
          <w:t>https://цифроваяшкола.рф/</w:t>
        </w:r>
      </w:hyperlink>
      <w:r w:rsidR="00023D7A" w:rsidRPr="00023D7A">
        <w:rPr>
          <w:rFonts w:cs="Times New Roman"/>
        </w:rPr>
        <w:t xml:space="preserve"> </w:t>
      </w:r>
      <w:r w:rsidR="00023D7A" w:rsidRPr="00023D7A">
        <w:rPr>
          <w:rFonts w:cs="Times New Roman"/>
          <w:szCs w:val="28"/>
        </w:rPr>
        <w:t xml:space="preserve">– </w:t>
      </w:r>
      <w:r w:rsidR="00023D7A" w:rsidRPr="00023D7A">
        <w:rPr>
          <w:rFonts w:cs="Times New Roman"/>
        </w:rPr>
        <w:t>информационная платформа «Цифровая школа».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2" w:history="1">
        <w:r w:rsidR="00023D7A" w:rsidRPr="00023D7A">
          <w:rPr>
            <w:rStyle w:val="a9"/>
            <w:rFonts w:cs="Times New Roman"/>
            <w:szCs w:val="28"/>
          </w:rPr>
          <w:t>http://pedagogika-rao.ru</w:t>
        </w:r>
      </w:hyperlink>
      <w:r w:rsidR="00023D7A" w:rsidRPr="00023D7A">
        <w:rPr>
          <w:rFonts w:cs="Times New Roman"/>
          <w:szCs w:val="28"/>
        </w:rPr>
        <w:t xml:space="preserve"> – научно-теоретический журнал «Педагогика».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3" w:history="1">
        <w:r w:rsidR="00023D7A" w:rsidRPr="00023D7A">
          <w:rPr>
            <w:rFonts w:cs="Times New Roman"/>
            <w:color w:val="0000FF"/>
            <w:szCs w:val="28"/>
            <w:u w:val="single"/>
          </w:rPr>
          <w:t>http://ug.ru/</w:t>
        </w:r>
      </w:hyperlink>
      <w:r w:rsidR="00023D7A" w:rsidRPr="00023D7A">
        <w:rPr>
          <w:rFonts w:cs="Times New Roman"/>
          <w:color w:val="0000FF"/>
          <w:szCs w:val="28"/>
        </w:rPr>
        <w:t xml:space="preserve"> </w:t>
      </w:r>
      <w:r w:rsidR="00023D7A" w:rsidRPr="00023D7A">
        <w:rPr>
          <w:rFonts w:cs="Times New Roman"/>
          <w:szCs w:val="28"/>
        </w:rPr>
        <w:t>– информационный сайт «Учительская газета».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4" w:history="1">
        <w:r w:rsidR="00023D7A" w:rsidRPr="00023D7A">
          <w:rPr>
            <w:rStyle w:val="a9"/>
            <w:rFonts w:cs="Times New Roman"/>
            <w:szCs w:val="28"/>
          </w:rPr>
          <w:t>http://1september.ru/</w:t>
        </w:r>
      </w:hyperlink>
      <w:r w:rsidR="00023D7A" w:rsidRPr="00023D7A">
        <w:rPr>
          <w:rFonts w:cs="Times New Roman"/>
          <w:szCs w:val="28"/>
        </w:rPr>
        <w:t xml:space="preserve"> – сайт газеты «1 Сентября».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5" w:history="1">
        <w:r w:rsidR="00023D7A" w:rsidRPr="00023D7A">
          <w:rPr>
            <w:rStyle w:val="a9"/>
            <w:rFonts w:cs="Times New Roman"/>
            <w:szCs w:val="24"/>
          </w:rPr>
          <w:t>http://uchportal.ru/</w:t>
        </w:r>
      </w:hyperlink>
      <w:r w:rsidR="00023D7A" w:rsidRPr="00023D7A">
        <w:rPr>
          <w:rFonts w:cs="Times New Roman"/>
          <w:szCs w:val="28"/>
        </w:rPr>
        <w:t xml:space="preserve"> – </w:t>
      </w:r>
      <w:r w:rsidR="00023D7A" w:rsidRPr="00023D7A">
        <w:rPr>
          <w:rStyle w:val="a9"/>
          <w:rFonts w:cs="Times New Roman"/>
          <w:szCs w:val="24"/>
        </w:rPr>
        <w:t>учительский портал.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6" w:history="1">
        <w:r w:rsidR="00023D7A" w:rsidRPr="00023D7A">
          <w:rPr>
            <w:rStyle w:val="a9"/>
            <w:rFonts w:cs="Times New Roman"/>
            <w:szCs w:val="28"/>
          </w:rPr>
          <w:t>http://www.openclass.ru/</w:t>
        </w:r>
      </w:hyperlink>
      <w:r w:rsidR="00023D7A" w:rsidRPr="00023D7A">
        <w:rPr>
          <w:rFonts w:cs="Times New Roman"/>
          <w:szCs w:val="28"/>
        </w:rPr>
        <w:t xml:space="preserve"> – сайт «Открытый класс».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7" w:history="1">
        <w:r w:rsidR="00023D7A" w:rsidRPr="00023D7A">
          <w:rPr>
            <w:rStyle w:val="a9"/>
            <w:rFonts w:cs="Times New Roman"/>
            <w:szCs w:val="28"/>
          </w:rPr>
          <w:t>http://proshkolu.ru/</w:t>
        </w:r>
      </w:hyperlink>
      <w:r w:rsidR="00023D7A" w:rsidRPr="00023D7A">
        <w:rPr>
          <w:rFonts w:cs="Times New Roman"/>
          <w:szCs w:val="28"/>
        </w:rPr>
        <w:t xml:space="preserve"> – школьный интернет-портал «</w:t>
      </w:r>
      <w:proofErr w:type="spellStart"/>
      <w:r w:rsidR="00023D7A" w:rsidRPr="00023D7A">
        <w:rPr>
          <w:rFonts w:cs="Times New Roman"/>
          <w:szCs w:val="28"/>
        </w:rPr>
        <w:t>Прошколу.ру</w:t>
      </w:r>
      <w:proofErr w:type="spellEnd"/>
      <w:r w:rsidR="00023D7A" w:rsidRPr="00023D7A">
        <w:rPr>
          <w:rFonts w:cs="Times New Roman"/>
          <w:szCs w:val="28"/>
        </w:rPr>
        <w:t>».</w:t>
      </w:r>
    </w:p>
    <w:p w:rsidR="00023D7A" w:rsidRPr="00023D7A" w:rsidRDefault="00C559E1" w:rsidP="00F6693B">
      <w:pPr>
        <w:numPr>
          <w:ilvl w:val="0"/>
          <w:numId w:val="15"/>
        </w:numPr>
        <w:tabs>
          <w:tab w:val="left" w:pos="426"/>
        </w:tabs>
        <w:rPr>
          <w:rFonts w:cs="Times New Roman"/>
          <w:color w:val="1A1A1A"/>
          <w:szCs w:val="28"/>
        </w:rPr>
      </w:pPr>
      <w:hyperlink r:id="rId58" w:history="1">
        <w:r w:rsidR="00023D7A" w:rsidRPr="00023D7A">
          <w:rPr>
            <w:rStyle w:val="a9"/>
            <w:rFonts w:cs="Times New Roman"/>
            <w:szCs w:val="28"/>
          </w:rPr>
          <w:t>http://ymoc.my1.ru/</w:t>
        </w:r>
      </w:hyperlink>
      <w:r w:rsidR="00023D7A" w:rsidRPr="00023D7A">
        <w:rPr>
          <w:rFonts w:cs="Times New Roman"/>
          <w:szCs w:val="28"/>
        </w:rPr>
        <w:t xml:space="preserve"> – клуб «Молодой учитель».</w:t>
      </w:r>
    </w:p>
    <w:p w:rsidR="00023D7A" w:rsidRDefault="00023D7A" w:rsidP="003E7C5C">
      <w:pPr>
        <w:tabs>
          <w:tab w:val="left" w:pos="993"/>
        </w:tabs>
        <w:spacing w:before="120" w:after="120"/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Default="003E7C5C" w:rsidP="003E7C5C">
      <w:pPr>
        <w:ind w:firstLine="0"/>
        <w:rPr>
          <w:b/>
        </w:rPr>
      </w:pPr>
      <w:r w:rsidRPr="00DA695A">
        <w:rPr>
          <w:b/>
        </w:rPr>
        <w:t>Электронные платформы, используемые при реализации образовательной программы с применением дистанционных образовательных технологий:</w:t>
      </w:r>
      <w:r>
        <w:rPr>
          <w:b/>
        </w:rPr>
        <w:t xml:space="preserve"> </w:t>
      </w:r>
    </w:p>
    <w:p w:rsidR="003E7C5C" w:rsidRDefault="00C559E1" w:rsidP="003E7C5C">
      <w:pPr>
        <w:ind w:firstLine="0"/>
      </w:pPr>
      <w:hyperlink r:id="rId59" w:history="1">
        <w:r w:rsidR="003E7C5C">
          <w:rPr>
            <w:rStyle w:val="a9"/>
            <w:szCs w:val="28"/>
          </w:rPr>
          <w:t>http://dis.ggtu.ru/</w:t>
        </w:r>
      </w:hyperlink>
      <w:r w:rsidR="003E7C5C" w:rsidRPr="00E34B24">
        <w:rPr>
          <w:color w:val="1A1A1A"/>
          <w:szCs w:val="28"/>
        </w:rPr>
        <w:t xml:space="preserve"> – электронная информационно-образовательная среда ГГТУ, раздел Учебные проекты и творческие работы обучающихся</w:t>
      </w:r>
      <w:r w:rsidR="003E7C5C">
        <w:rPr>
          <w:color w:val="1A1A1A"/>
          <w:szCs w:val="28"/>
        </w:rPr>
        <w:t>.</w:t>
      </w:r>
    </w:p>
    <w:p w:rsidR="003E7C5C" w:rsidRDefault="00C559E1" w:rsidP="003E7C5C">
      <w:pPr>
        <w:ind w:firstLine="0"/>
      </w:pPr>
      <w:hyperlink r:id="rId60" w:history="1">
        <w:r w:rsidR="003E7C5C" w:rsidRPr="00263954">
          <w:rPr>
            <w:rStyle w:val="a9"/>
            <w:lang w:val="en-US"/>
          </w:rPr>
          <w:t>https</w:t>
        </w:r>
        <w:r w:rsidR="003E7C5C" w:rsidRPr="00E34B24">
          <w:rPr>
            <w:rStyle w:val="a9"/>
          </w:rPr>
          <w:t>://</w:t>
        </w:r>
        <w:r w:rsidR="003E7C5C" w:rsidRPr="00263954">
          <w:rPr>
            <w:rStyle w:val="a9"/>
            <w:lang w:val="en-US"/>
          </w:rPr>
          <w:t>zoom</w:t>
        </w:r>
        <w:r w:rsidR="003E7C5C" w:rsidRPr="00E34B24">
          <w:rPr>
            <w:rStyle w:val="a9"/>
          </w:rPr>
          <w:t>.</w:t>
        </w:r>
        <w:r w:rsidR="003E7C5C" w:rsidRPr="00263954">
          <w:rPr>
            <w:rStyle w:val="a9"/>
            <w:lang w:val="en-US"/>
          </w:rPr>
          <w:t>us</w:t>
        </w:r>
        <w:r w:rsidR="003E7C5C" w:rsidRPr="00E34B24">
          <w:rPr>
            <w:rStyle w:val="a9"/>
          </w:rPr>
          <w:t>/</w:t>
        </w:r>
      </w:hyperlink>
      <w:r w:rsidR="003E7C5C">
        <w:rPr>
          <w:rStyle w:val="a9"/>
        </w:rPr>
        <w:t xml:space="preserve"> </w:t>
      </w:r>
      <w:r w:rsidR="003E7C5C" w:rsidRPr="00E34B24">
        <w:rPr>
          <w:color w:val="1A1A1A"/>
          <w:szCs w:val="28"/>
        </w:rPr>
        <w:t xml:space="preserve">– </w:t>
      </w:r>
      <w:r w:rsidR="003E7C5C">
        <w:rPr>
          <w:lang w:val="en-US"/>
        </w:rPr>
        <w:t>Zoom</w:t>
      </w:r>
      <w:r w:rsidR="003E7C5C" w:rsidRPr="00E34B24">
        <w:rPr>
          <w:color w:val="1A1A1A"/>
          <w:szCs w:val="28"/>
        </w:rPr>
        <w:t xml:space="preserve"> </w:t>
      </w:r>
      <w:r w:rsidR="003E7C5C">
        <w:rPr>
          <w:color w:val="1A1A1A"/>
          <w:szCs w:val="28"/>
        </w:rPr>
        <w:t xml:space="preserve">- </w:t>
      </w:r>
      <w:r w:rsidR="003E7C5C" w:rsidRPr="00E34B24">
        <w:rPr>
          <w:color w:val="1A1A1A"/>
          <w:szCs w:val="28"/>
        </w:rPr>
        <w:t>платформа для организации аудио и видеоконференций</w:t>
      </w:r>
      <w:r w:rsidR="003E7C5C">
        <w:rPr>
          <w:color w:val="1A1A1A"/>
          <w:szCs w:val="28"/>
        </w:rPr>
        <w:t>.</w:t>
      </w:r>
    </w:p>
    <w:p w:rsidR="003E7C5C" w:rsidRDefault="00C559E1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  <w:hyperlink r:id="rId61" w:history="1">
        <w:r w:rsidR="003E7C5C" w:rsidRPr="00263954">
          <w:rPr>
            <w:rStyle w:val="a9"/>
            <w:lang w:val="en-US"/>
          </w:rPr>
          <w:t>https</w:t>
        </w:r>
        <w:r w:rsidR="003E7C5C" w:rsidRPr="00E34B24">
          <w:rPr>
            <w:rStyle w:val="a9"/>
          </w:rPr>
          <w:t>://</w:t>
        </w:r>
        <w:r w:rsidR="003E7C5C" w:rsidRPr="00263954">
          <w:rPr>
            <w:rStyle w:val="a9"/>
            <w:lang w:val="en-US"/>
          </w:rPr>
          <w:t>meet</w:t>
        </w:r>
        <w:r w:rsidR="003E7C5C" w:rsidRPr="00E34B24">
          <w:rPr>
            <w:rStyle w:val="a9"/>
          </w:rPr>
          <w:t>.</w:t>
        </w:r>
        <w:proofErr w:type="spellStart"/>
        <w:r w:rsidR="003E7C5C" w:rsidRPr="00263954">
          <w:rPr>
            <w:rStyle w:val="a9"/>
            <w:lang w:val="en-US"/>
          </w:rPr>
          <w:t>jit</w:t>
        </w:r>
        <w:proofErr w:type="spellEnd"/>
        <w:r w:rsidR="003E7C5C" w:rsidRPr="00E34B24">
          <w:rPr>
            <w:rStyle w:val="a9"/>
          </w:rPr>
          <w:t>.</w:t>
        </w:r>
        <w:proofErr w:type="spellStart"/>
        <w:r w:rsidR="003E7C5C" w:rsidRPr="00263954">
          <w:rPr>
            <w:rStyle w:val="a9"/>
            <w:lang w:val="en-US"/>
          </w:rPr>
          <w:t>si</w:t>
        </w:r>
        <w:proofErr w:type="spellEnd"/>
        <w:r w:rsidR="003E7C5C" w:rsidRPr="00E34B24">
          <w:rPr>
            <w:rStyle w:val="a9"/>
          </w:rPr>
          <w:t>/</w:t>
        </w:r>
      </w:hyperlink>
      <w:r w:rsidR="003E7C5C" w:rsidRPr="00E34B24">
        <w:rPr>
          <w:rStyle w:val="a9"/>
        </w:rPr>
        <w:t xml:space="preserve"> </w:t>
      </w:r>
      <w:r w:rsidR="003E7C5C" w:rsidRPr="00E34B24">
        <w:rPr>
          <w:color w:val="1A1A1A"/>
          <w:szCs w:val="28"/>
        </w:rPr>
        <w:t xml:space="preserve">– </w:t>
      </w:r>
      <w:proofErr w:type="spellStart"/>
      <w:r w:rsidR="003E7C5C">
        <w:rPr>
          <w:lang w:val="en-US"/>
        </w:rPr>
        <w:t>Jitsi</w:t>
      </w:r>
      <w:proofErr w:type="spellEnd"/>
      <w:r w:rsidR="003E7C5C" w:rsidRPr="00E34B24">
        <w:t xml:space="preserve"> </w:t>
      </w:r>
      <w:r w:rsidR="003E7C5C">
        <w:rPr>
          <w:lang w:val="en-US"/>
        </w:rPr>
        <w:t>Meet</w:t>
      </w:r>
      <w:r w:rsidR="003E7C5C" w:rsidRPr="00E34B24">
        <w:t xml:space="preserve"> </w:t>
      </w:r>
      <w:r w:rsidR="003E7C5C">
        <w:rPr>
          <w:color w:val="1A1A1A"/>
          <w:szCs w:val="28"/>
        </w:rPr>
        <w:t xml:space="preserve">- </w:t>
      </w:r>
      <w:r w:rsidR="003E7C5C" w:rsidRPr="00E34B24">
        <w:rPr>
          <w:color w:val="1A1A1A"/>
          <w:szCs w:val="28"/>
        </w:rPr>
        <w:t>платформа для организации аудио и видеоконференций</w:t>
      </w:r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P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b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t>Электронные библиотечные системы: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«Университетская библиотека </w:t>
      </w:r>
      <w:proofErr w:type="spellStart"/>
      <w:r w:rsidRPr="003E7C5C">
        <w:rPr>
          <w:rFonts w:ascii="Times New Roman" w:hAnsi="Times New Roman"/>
          <w:color w:val="1A1A1A"/>
          <w:szCs w:val="28"/>
        </w:rPr>
        <w:t>online</w:t>
      </w:r>
      <w:proofErr w:type="spellEnd"/>
      <w:r w:rsidRPr="003E7C5C">
        <w:rPr>
          <w:rFonts w:ascii="Times New Roman" w:hAnsi="Times New Roman"/>
          <w:color w:val="1A1A1A"/>
          <w:szCs w:val="28"/>
        </w:rPr>
        <w:t xml:space="preserve">» </w:t>
      </w:r>
      <w:hyperlink r:id="rId62" w:history="1">
        <w:r w:rsidRPr="003E7C5C">
          <w:rPr>
            <w:rStyle w:val="a9"/>
            <w:rFonts w:ascii="Times New Roman" w:hAnsi="Times New Roman"/>
            <w:szCs w:val="28"/>
          </w:rPr>
          <w:t>http://biblioclub.ru/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>Электронная библиотечная система «</w:t>
      </w:r>
      <w:proofErr w:type="spellStart"/>
      <w:r w:rsidRPr="003E7C5C">
        <w:rPr>
          <w:rFonts w:ascii="Times New Roman" w:hAnsi="Times New Roman"/>
          <w:color w:val="1A1A1A"/>
          <w:szCs w:val="28"/>
        </w:rPr>
        <w:t>Юрайт</w:t>
      </w:r>
      <w:proofErr w:type="spellEnd"/>
      <w:r w:rsidRPr="003E7C5C">
        <w:rPr>
          <w:rFonts w:ascii="Times New Roman" w:hAnsi="Times New Roman"/>
          <w:color w:val="1A1A1A"/>
          <w:szCs w:val="28"/>
        </w:rPr>
        <w:t xml:space="preserve">» </w:t>
      </w:r>
      <w:hyperlink r:id="rId63" w:history="1">
        <w:r w:rsidRPr="003E7C5C">
          <w:rPr>
            <w:rStyle w:val="a9"/>
            <w:rFonts w:ascii="Times New Roman" w:hAnsi="Times New Roman"/>
            <w:szCs w:val="28"/>
          </w:rPr>
          <w:t>https://biblio-online.ru/</w:t>
        </w:r>
      </w:hyperlink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Электронная библиотека диссертаций </w:t>
      </w:r>
      <w:hyperlink r:id="rId64" w:history="1">
        <w:r w:rsidRPr="003E7C5C">
          <w:rPr>
            <w:rStyle w:val="a9"/>
            <w:rFonts w:ascii="Times New Roman" w:hAnsi="Times New Roman"/>
            <w:szCs w:val="28"/>
          </w:rPr>
          <w:t>http://diss.rsl.ru/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Электронная информационно-образовательная среда университета </w:t>
      </w:r>
      <w:hyperlink r:id="rId65" w:history="1">
        <w:r w:rsidRPr="003E7C5C">
          <w:rPr>
            <w:rStyle w:val="a9"/>
            <w:rFonts w:ascii="Times New Roman" w:hAnsi="Times New Roman"/>
            <w:szCs w:val="28"/>
          </w:rPr>
          <w:t>http://dis.ggtu.ru/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Дидактические материалы, размещенные </w:t>
      </w:r>
      <w:proofErr w:type="spellStart"/>
      <w:r w:rsidRPr="003E7C5C">
        <w:rPr>
          <w:rFonts w:ascii="Times New Roman" w:hAnsi="Times New Roman"/>
          <w:color w:val="1A1A1A"/>
          <w:szCs w:val="28"/>
        </w:rPr>
        <w:t>Moodle</w:t>
      </w:r>
      <w:proofErr w:type="spellEnd"/>
      <w:r w:rsidRPr="003E7C5C">
        <w:rPr>
          <w:rFonts w:ascii="Times New Roman" w:hAnsi="Times New Roman"/>
          <w:color w:val="1A1A1A"/>
          <w:szCs w:val="28"/>
        </w:rPr>
        <w:t xml:space="preserve"> </w:t>
      </w:r>
      <w:hyperlink r:id="rId66" w:history="1">
        <w:r w:rsidRPr="003E7C5C">
          <w:rPr>
            <w:rStyle w:val="a9"/>
            <w:rFonts w:ascii="Times New Roman" w:hAnsi="Times New Roman"/>
            <w:szCs w:val="28"/>
          </w:rPr>
          <w:t>http://ggtu.ru/index.php?option=com_content&amp;view=article&amp;id=1367&amp;Itemid=130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Интернет-ресурсы: </w:t>
      </w:r>
      <w:hyperlink r:id="rId67" w:history="1">
        <w:r w:rsidRPr="003E7C5C">
          <w:rPr>
            <w:rStyle w:val="a9"/>
            <w:rFonts w:ascii="Times New Roman" w:hAnsi="Times New Roman"/>
            <w:szCs w:val="28"/>
          </w:rPr>
          <w:t>http://www.edu.ru/</w:t>
        </w:r>
      </w:hyperlink>
      <w:r w:rsidRPr="003E7C5C">
        <w:rPr>
          <w:rFonts w:ascii="Times New Roman" w:hAnsi="Times New Roman"/>
          <w:color w:val="1A1A1A"/>
          <w:szCs w:val="28"/>
        </w:rPr>
        <w:t xml:space="preserve"> </w:t>
      </w:r>
    </w:p>
    <w:p w:rsidR="003E7C5C" w:rsidRPr="003E7C5C" w:rsidRDefault="003E7C5C" w:rsidP="00F6693B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База научных статей издательства «Грамота» </w:t>
      </w:r>
      <w:hyperlink r:id="rId68" w:history="1">
        <w:r w:rsidRPr="003E7C5C">
          <w:rPr>
            <w:rStyle w:val="a9"/>
            <w:rFonts w:ascii="Times New Roman" w:hAnsi="Times New Roman"/>
            <w:szCs w:val="28"/>
          </w:rPr>
          <w:t>http://www.gramota.net</w:t>
        </w:r>
      </w:hyperlink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t>Поисковые системы:</w:t>
      </w:r>
      <w:r w:rsidRPr="003E7C5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hyperlink r:id="rId69" w:history="1">
        <w:r w:rsidRPr="003E7C5C">
          <w:rPr>
            <w:rStyle w:val="a9"/>
            <w:rFonts w:eastAsia="Times New Roman" w:cs="Times New Roman"/>
            <w:szCs w:val="28"/>
            <w:lang w:eastAsia="ru-RU"/>
          </w:rPr>
          <w:t>http://www.google.ru</w:t>
        </w:r>
      </w:hyperlink>
      <w:r w:rsidRPr="003E7C5C">
        <w:rPr>
          <w:rFonts w:eastAsia="Times New Roman" w:cs="Times New Roman"/>
          <w:color w:val="1A1A1A"/>
          <w:szCs w:val="28"/>
          <w:lang w:eastAsia="ru-RU"/>
        </w:rPr>
        <w:t xml:space="preserve">, </w:t>
      </w:r>
      <w:hyperlink r:id="rId70" w:history="1">
        <w:r w:rsidRPr="003E7C5C">
          <w:rPr>
            <w:rStyle w:val="a9"/>
            <w:rFonts w:eastAsia="Times New Roman" w:cs="Times New Roman"/>
            <w:szCs w:val="28"/>
            <w:lang w:eastAsia="ru-RU"/>
          </w:rPr>
          <w:t>http://www.yandex.ru/</w:t>
        </w:r>
      </w:hyperlink>
    </w:p>
    <w:p w:rsid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color w:val="1A1A1A"/>
          <w:szCs w:val="28"/>
          <w:lang w:eastAsia="ru-RU"/>
        </w:rPr>
      </w:pPr>
    </w:p>
    <w:p w:rsidR="003E7C5C" w:rsidRPr="003E7C5C" w:rsidRDefault="003E7C5C" w:rsidP="003E7C5C">
      <w:pPr>
        <w:tabs>
          <w:tab w:val="left" w:pos="993"/>
        </w:tabs>
        <w:ind w:firstLine="0"/>
        <w:contextualSpacing/>
        <w:rPr>
          <w:rFonts w:eastAsia="Times New Roman" w:cs="Times New Roman"/>
          <w:b/>
          <w:color w:val="1A1A1A"/>
          <w:szCs w:val="28"/>
          <w:lang w:eastAsia="ru-RU"/>
        </w:rPr>
      </w:pPr>
      <w:r w:rsidRPr="003E7C5C">
        <w:rPr>
          <w:rFonts w:eastAsia="Times New Roman" w:cs="Times New Roman"/>
          <w:b/>
          <w:color w:val="1A1A1A"/>
          <w:szCs w:val="28"/>
          <w:lang w:eastAsia="ru-RU"/>
        </w:rPr>
        <w:t>Перечень информационных справочных систем</w:t>
      </w:r>
    </w:p>
    <w:p w:rsidR="006337A4" w:rsidRPr="002250D4" w:rsidRDefault="003E7C5C" w:rsidP="00F6693B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rPr>
          <w:rFonts w:ascii="Times New Roman" w:hAnsi="Times New Roman"/>
          <w:color w:val="1A1A1A"/>
          <w:szCs w:val="28"/>
        </w:rPr>
      </w:pPr>
      <w:r w:rsidRPr="003E7C5C">
        <w:rPr>
          <w:rFonts w:ascii="Times New Roman" w:hAnsi="Times New Roman"/>
          <w:color w:val="1A1A1A"/>
          <w:szCs w:val="28"/>
        </w:rPr>
        <w:t xml:space="preserve">Справочно-правовая система «Консультант плюс» - </w:t>
      </w:r>
      <w:hyperlink r:id="rId71" w:history="1">
        <w:r w:rsidRPr="003E7C5C">
          <w:rPr>
            <w:rStyle w:val="a9"/>
            <w:rFonts w:ascii="Times New Roman" w:hAnsi="Times New Roman"/>
            <w:szCs w:val="28"/>
          </w:rPr>
          <w:t>http://base.consultant.ru</w:t>
        </w:r>
      </w:hyperlink>
    </w:p>
    <w:p w:rsidR="006337A4" w:rsidRPr="006337A4" w:rsidRDefault="006337A4" w:rsidP="003E7C5C">
      <w:pPr>
        <w:pStyle w:val="1"/>
        <w:rPr>
          <w:color w:val="000000"/>
        </w:rPr>
      </w:pPr>
      <w:r w:rsidRPr="006337A4">
        <w:t>1</w:t>
      </w:r>
      <w:r w:rsidR="003E7C5C">
        <w:t>1</w:t>
      </w:r>
      <w:r w:rsidR="003E7C5C" w:rsidRPr="006337A4">
        <w:rPr>
          <w:caps w:val="0"/>
        </w:rPr>
        <w:t xml:space="preserve">. Описание материально-технической базы, необходимой для </w:t>
      </w:r>
      <w:r w:rsidR="003E7C5C" w:rsidRPr="006337A4">
        <w:rPr>
          <w:caps w:val="0"/>
          <w:color w:val="000000"/>
        </w:rPr>
        <w:t xml:space="preserve">проведения </w:t>
      </w:r>
      <w:r w:rsidR="00351315">
        <w:rPr>
          <w:caps w:val="0"/>
          <w:color w:val="000000"/>
        </w:rPr>
        <w:t>практики</w:t>
      </w:r>
    </w:p>
    <w:p w:rsidR="003E7C5C" w:rsidRPr="008C4963" w:rsidRDefault="003E7C5C" w:rsidP="003E7C5C">
      <w:pPr>
        <w:ind w:firstLine="360"/>
        <w:rPr>
          <w:color w:val="000000"/>
          <w:szCs w:val="26"/>
        </w:rPr>
      </w:pPr>
      <w:r>
        <w:rPr>
          <w:color w:val="000000"/>
          <w:szCs w:val="26"/>
        </w:rPr>
        <w:t>Профильные образовательные организации (базы практики) имеют квалифицированный педагогический состав и достаточный</w:t>
      </w:r>
      <w:r w:rsidRPr="006E6BBC">
        <w:rPr>
          <w:color w:val="000000"/>
          <w:szCs w:val="26"/>
        </w:rPr>
        <w:t xml:space="preserve"> у</w:t>
      </w:r>
      <w:r>
        <w:rPr>
          <w:color w:val="000000"/>
          <w:szCs w:val="26"/>
        </w:rPr>
        <w:t xml:space="preserve">ровень обеспеченности </w:t>
      </w:r>
      <w:r w:rsidRPr="00BA4DC7">
        <w:rPr>
          <w:szCs w:val="26"/>
        </w:rPr>
        <w:t>образовательного процесса.</w:t>
      </w:r>
      <w:r>
        <w:rPr>
          <w:color w:val="000000"/>
          <w:szCs w:val="26"/>
        </w:rPr>
        <w:t xml:space="preserve"> Базы практики выполняют требования законодательства по открытости, доступности и качеству оказания образовательных услуг.</w:t>
      </w:r>
    </w:p>
    <w:p w:rsidR="006337A4" w:rsidRPr="006337A4" w:rsidRDefault="006337A4" w:rsidP="003E7C5C">
      <w:pPr>
        <w:spacing w:before="100" w:beforeAutospacing="1" w:after="100" w:afterAutospacing="1"/>
        <w:ind w:firstLine="360"/>
        <w:contextualSpacing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Для обеспечения индивидуальной и групповой форм работы с руководителями практики:</w:t>
      </w:r>
    </w:p>
    <w:p w:rsidR="006337A4" w:rsidRPr="003E7C5C" w:rsidRDefault="003E7C5C" w:rsidP="00F6693B">
      <w:pPr>
        <w:numPr>
          <w:ilvl w:val="0"/>
          <w:numId w:val="2"/>
        </w:numPr>
        <w:spacing w:before="100" w:beforeAutospacing="1" w:after="100" w:afterAutospacing="1"/>
        <w:contextualSpacing/>
        <w:rPr>
          <w:szCs w:val="24"/>
        </w:rPr>
      </w:pPr>
      <w:r w:rsidRPr="001641C2">
        <w:rPr>
          <w:szCs w:val="24"/>
        </w:rPr>
        <w:t>оборудованный компьютерный</w:t>
      </w:r>
      <w:r>
        <w:rPr>
          <w:szCs w:val="24"/>
        </w:rPr>
        <w:t>/предметный класс</w:t>
      </w:r>
      <w:r w:rsidR="006337A4" w:rsidRPr="003E7C5C">
        <w:rPr>
          <w:rFonts w:eastAsia="Times New Roman" w:cs="Times New Roman"/>
          <w:szCs w:val="24"/>
          <w:lang w:eastAsia="ru-RU"/>
        </w:rPr>
        <w:t xml:space="preserve">; </w:t>
      </w:r>
    </w:p>
    <w:p w:rsidR="006337A4" w:rsidRPr="006337A4" w:rsidRDefault="006337A4" w:rsidP="00F6693B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технические средства обучения: мультим</w:t>
      </w:r>
      <w:r w:rsidR="00AC29C1">
        <w:rPr>
          <w:rFonts w:eastAsia="Times New Roman" w:cs="Times New Roman"/>
          <w:szCs w:val="24"/>
          <w:lang w:eastAsia="ru-RU"/>
        </w:rPr>
        <w:t>едийный портативный переносной/</w:t>
      </w:r>
      <w:r w:rsidRPr="006337A4">
        <w:rPr>
          <w:rFonts w:eastAsia="Times New Roman" w:cs="Times New Roman"/>
          <w:szCs w:val="24"/>
          <w:lang w:eastAsia="ru-RU"/>
        </w:rPr>
        <w:t>статичный проектор, мультимедийное обеспечение; настенный экран;</w:t>
      </w:r>
    </w:p>
    <w:p w:rsidR="006337A4" w:rsidRDefault="006337A4" w:rsidP="00F6693B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eastAsia="Times New Roman" w:cs="Times New Roman"/>
          <w:szCs w:val="28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учебные и методические пособия: учебники, учебно-методические/инструктивно-методические пособия, пособия для</w:t>
      </w:r>
      <w:r w:rsidRPr="006337A4">
        <w:rPr>
          <w:rFonts w:eastAsia="Times New Roman" w:cs="Times New Roman"/>
          <w:szCs w:val="28"/>
          <w:lang w:eastAsia="ru-RU"/>
        </w:rPr>
        <w:t xml:space="preserve"> самостоятельной работы. </w:t>
      </w:r>
    </w:p>
    <w:p w:rsidR="00B7133E" w:rsidRPr="00B7133E" w:rsidRDefault="00B7133E" w:rsidP="00B7133E">
      <w:pPr>
        <w:pStyle w:val="14"/>
        <w:spacing w:after="240" w:line="266" w:lineRule="auto"/>
        <w:jc w:val="both"/>
        <w:rPr>
          <w:color w:val="000000"/>
          <w:sz w:val="24"/>
          <w:szCs w:val="24"/>
          <w:lang w:eastAsia="ru-RU" w:bidi="ru-RU"/>
        </w:rPr>
      </w:pPr>
      <w:bookmarkStart w:id="0" w:name="_Hlk105093027"/>
      <w:r w:rsidRPr="00B7133E">
        <w:rPr>
          <w:color w:val="000000"/>
          <w:sz w:val="24"/>
          <w:szCs w:val="24"/>
          <w:lang w:eastAsia="ru-RU" w:bidi="ru-RU"/>
        </w:rPr>
        <w:t xml:space="preserve">Для осуществления образовательного процесса имеется в наличии следующая материально-техническая база:  </w:t>
      </w:r>
    </w:p>
    <w:p w:rsidR="00B7133E" w:rsidRPr="00B7133E" w:rsidRDefault="00B7133E" w:rsidP="00B7133E">
      <w:pPr>
        <w:contextualSpacing/>
        <w:rPr>
          <w:rFonts w:cs="Times New Roman"/>
          <w:b/>
          <w:i/>
          <w:color w:val="00000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133E" w:rsidRPr="00B7133E" w:rsidTr="00FA310A">
        <w:tc>
          <w:tcPr>
            <w:tcW w:w="4672" w:type="dxa"/>
          </w:tcPr>
          <w:p w:rsidR="00B7133E" w:rsidRPr="00B7133E" w:rsidRDefault="00B7133E" w:rsidP="00FA310A">
            <w:pPr>
              <w:pStyle w:val="af7"/>
              <w:ind w:left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33E">
              <w:rPr>
                <w:rFonts w:ascii="Times New Roman" w:hAnsi="Times New Roman"/>
                <w:color w:val="000000"/>
                <w:sz w:val="24"/>
                <w:szCs w:val="24"/>
              </w:rPr>
              <w:t>Аудитории</w:t>
            </w:r>
          </w:p>
        </w:tc>
        <w:tc>
          <w:tcPr>
            <w:tcW w:w="4673" w:type="dxa"/>
          </w:tcPr>
          <w:p w:rsidR="00B7133E" w:rsidRPr="00B7133E" w:rsidRDefault="00B7133E" w:rsidP="00FA310A">
            <w:pPr>
              <w:contextualSpacing/>
              <w:jc w:val="center"/>
              <w:rPr>
                <w:b/>
                <w:color w:val="000000"/>
              </w:rPr>
            </w:pPr>
            <w:r w:rsidRPr="00B7133E">
              <w:rPr>
                <w:b/>
                <w:color w:val="000000"/>
              </w:rPr>
              <w:t>Программное обеспечение</w:t>
            </w:r>
          </w:p>
        </w:tc>
      </w:tr>
      <w:tr w:rsidR="00B7133E" w:rsidRPr="00B7133E" w:rsidTr="00FA310A">
        <w:tc>
          <w:tcPr>
            <w:tcW w:w="4672" w:type="dxa"/>
          </w:tcPr>
          <w:p w:rsidR="00B7133E" w:rsidRPr="00B7133E" w:rsidRDefault="00B7133E" w:rsidP="00B7133E">
            <w:pPr>
              <w:pStyle w:val="14"/>
              <w:numPr>
                <w:ilvl w:val="0"/>
                <w:numId w:val="19"/>
              </w:numPr>
              <w:spacing w:after="240" w:line="266" w:lineRule="auto"/>
              <w:ind w:left="447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7133E">
              <w:rPr>
                <w:color w:val="000000"/>
                <w:sz w:val="24"/>
                <w:szCs w:val="24"/>
                <w:lang w:bidi="ru-RU"/>
              </w:rPr>
              <w:t xml:space="preserve">учебная аудитория для проведения учебных занятий по дисциплине, оснащенная компьютером с выходом в интернет, мультимедиа проектором; </w:t>
            </w:r>
          </w:p>
          <w:p w:rsidR="00B7133E" w:rsidRPr="00F62C96" w:rsidRDefault="00B7133E" w:rsidP="00F62C96">
            <w:pPr>
              <w:pStyle w:val="14"/>
              <w:numPr>
                <w:ilvl w:val="0"/>
                <w:numId w:val="19"/>
              </w:numPr>
              <w:spacing w:after="240" w:line="266" w:lineRule="auto"/>
              <w:ind w:left="447"/>
              <w:jc w:val="both"/>
              <w:rPr>
                <w:sz w:val="24"/>
                <w:szCs w:val="24"/>
              </w:rPr>
            </w:pPr>
            <w:r w:rsidRPr="00B7133E">
              <w:rPr>
                <w:color w:val="000000"/>
                <w:sz w:val="24"/>
                <w:szCs w:val="24"/>
                <w:lang w:bidi="ru-RU"/>
              </w:rPr>
              <w:t xml:space="preserve">помещение для самостоятельной работы обучающихся, оснащенное </w:t>
            </w:r>
            <w:r w:rsidRPr="00B7133E">
              <w:rPr>
                <w:color w:val="000000"/>
                <w:sz w:val="24"/>
                <w:szCs w:val="24"/>
                <w:lang w:bidi="ru-RU"/>
              </w:rPr>
              <w:lastRenderedPageBreak/>
              <w:t>компьютерной техникой с возможностью подключения к сети Интернет и обеспечением доступа в электронную информаци</w:t>
            </w:r>
            <w:r w:rsidR="00F62C96">
              <w:rPr>
                <w:color w:val="000000"/>
                <w:sz w:val="24"/>
                <w:szCs w:val="24"/>
                <w:lang w:bidi="ru-RU"/>
              </w:rPr>
              <w:t>онно-образовательную среду ГГТУ</w:t>
            </w:r>
          </w:p>
        </w:tc>
        <w:tc>
          <w:tcPr>
            <w:tcW w:w="4673" w:type="dxa"/>
          </w:tcPr>
          <w:p w:rsidR="00B7133E" w:rsidRPr="00B7133E" w:rsidRDefault="00B7133E" w:rsidP="00FA310A">
            <w:pPr>
              <w:contextualSpacing/>
              <w:rPr>
                <w:color w:val="000000"/>
              </w:rPr>
            </w:pPr>
            <w:r w:rsidRPr="00B7133E">
              <w:rPr>
                <w:color w:val="000000"/>
              </w:rPr>
              <w:lastRenderedPageBreak/>
              <w:t>Операционная система</w:t>
            </w:r>
          </w:p>
          <w:p w:rsidR="00B7133E" w:rsidRPr="00B7133E" w:rsidRDefault="00B7133E" w:rsidP="00FA310A">
            <w:pPr>
              <w:contextualSpacing/>
              <w:rPr>
                <w:color w:val="000000"/>
              </w:rPr>
            </w:pPr>
            <w:r w:rsidRPr="00B7133E">
              <w:rPr>
                <w:color w:val="000000"/>
              </w:rPr>
              <w:t>Пакет офисных приложений</w:t>
            </w:r>
          </w:p>
          <w:p w:rsidR="00B7133E" w:rsidRPr="00B7133E" w:rsidRDefault="00B7133E" w:rsidP="00FA310A">
            <w:pPr>
              <w:contextualSpacing/>
              <w:rPr>
                <w:color w:val="000000"/>
              </w:rPr>
            </w:pPr>
            <w:r w:rsidRPr="00B7133E">
              <w:rPr>
                <w:color w:val="000000"/>
              </w:rPr>
              <w:t xml:space="preserve">Браузер </w:t>
            </w:r>
            <w:proofErr w:type="spellStart"/>
            <w:r w:rsidRPr="00B7133E">
              <w:rPr>
                <w:color w:val="000000"/>
              </w:rPr>
              <w:t>Firefox</w:t>
            </w:r>
            <w:proofErr w:type="spellEnd"/>
            <w:r w:rsidRPr="00B7133E">
              <w:rPr>
                <w:color w:val="000000"/>
              </w:rPr>
              <w:t>, Яндекс</w:t>
            </w:r>
          </w:p>
        </w:tc>
      </w:tr>
      <w:bookmarkEnd w:id="0"/>
    </w:tbl>
    <w:p w:rsidR="00A569CF" w:rsidRPr="00B7133E" w:rsidRDefault="00A569CF" w:rsidP="0054043A">
      <w:pPr>
        <w:spacing w:before="100" w:beforeAutospacing="1" w:after="100" w:afterAutospacing="1"/>
        <w:ind w:firstLine="0"/>
        <w:contextualSpacing/>
        <w:rPr>
          <w:rFonts w:eastAsia="Times New Roman" w:cs="Times New Roman"/>
          <w:szCs w:val="28"/>
          <w:lang w:eastAsia="ru-RU"/>
        </w:rPr>
      </w:pPr>
    </w:p>
    <w:p w:rsidR="006337A4" w:rsidRPr="00B7133E" w:rsidRDefault="006337A4" w:rsidP="003E7C5C">
      <w:pPr>
        <w:pStyle w:val="1"/>
        <w:rPr>
          <w:rFonts w:eastAsia="Times New Roman"/>
        </w:rPr>
      </w:pPr>
      <w:r w:rsidRPr="00B7133E">
        <w:t>1</w:t>
      </w:r>
      <w:r w:rsidR="00AC29C1" w:rsidRPr="00B7133E">
        <w:t>2</w:t>
      </w:r>
      <w:r w:rsidRPr="00B7133E">
        <w:t>.</w:t>
      </w:r>
      <w:r w:rsidR="00AC29C1" w:rsidRPr="00B7133E">
        <w:t xml:space="preserve"> </w:t>
      </w:r>
      <w:r w:rsidR="00AC29C1" w:rsidRPr="00B7133E">
        <w:rPr>
          <w:caps w:val="0"/>
        </w:rPr>
        <w:t>Обучение инвалидов и лиц с ограниченными возможностями здоровья</w:t>
      </w:r>
    </w:p>
    <w:p w:rsidR="006337A4" w:rsidRPr="00B7133E" w:rsidRDefault="00AC29C1" w:rsidP="003E7C5C">
      <w:pPr>
        <w:autoSpaceDE w:val="0"/>
        <w:autoSpaceDN w:val="0"/>
        <w:adjustRightInd w:val="0"/>
        <w:outlineLvl w:val="0"/>
        <w:rPr>
          <w:rFonts w:cs="Times New Roman"/>
        </w:rPr>
      </w:pPr>
      <w:r w:rsidRPr="00B7133E">
        <w:rPr>
          <w:rFonts w:cs="Times New Roman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6337A4" w:rsidRPr="006337A4" w:rsidRDefault="006337A4" w:rsidP="003E7C5C">
      <w:pPr>
        <w:tabs>
          <w:tab w:val="right" w:leader="underscore" w:pos="8505"/>
        </w:tabs>
        <w:ind w:firstLine="567"/>
        <w:rPr>
          <w:rFonts w:eastAsia="Times New Roman" w:cs="Times New Roman"/>
          <w:szCs w:val="28"/>
          <w:lang w:eastAsia="ru-RU"/>
        </w:rPr>
      </w:pPr>
    </w:p>
    <w:p w:rsidR="00793DF1" w:rsidRDefault="00793DF1" w:rsidP="00793DF1">
      <w:pPr>
        <w:rPr>
          <w:szCs w:val="24"/>
        </w:rPr>
      </w:pPr>
      <w:r>
        <w:rPr>
          <w:szCs w:val="24"/>
        </w:rPr>
        <w:t>Автор</w:t>
      </w:r>
      <w:r>
        <w:rPr>
          <w:szCs w:val="24"/>
        </w:rPr>
        <w:t>ы (разработчики</w:t>
      </w:r>
      <w:proofErr w:type="gramStart"/>
      <w:r>
        <w:rPr>
          <w:szCs w:val="24"/>
        </w:rPr>
        <w:t xml:space="preserve">):   </w:t>
      </w:r>
      <w:proofErr w:type="gramEnd"/>
      <w:r>
        <w:rPr>
          <w:szCs w:val="24"/>
        </w:rPr>
        <w:t xml:space="preserve">       </w:t>
      </w:r>
      <w:r>
        <w:rPr>
          <w:noProof/>
          <w:szCs w:val="20"/>
          <w:lang w:eastAsia="ru-RU"/>
        </w:rPr>
        <w:drawing>
          <wp:inline distT="0" distB="0" distL="0" distR="0">
            <wp:extent cx="1106805" cy="617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/Башкирова И.А/</w:t>
      </w:r>
    </w:p>
    <w:p w:rsidR="0054043A" w:rsidRPr="003F7D74" w:rsidRDefault="0054043A" w:rsidP="0054043A">
      <w:pPr>
        <w:ind w:firstLine="567"/>
      </w:pPr>
    </w:p>
    <w:p w:rsidR="0054043A" w:rsidRDefault="0054043A" w:rsidP="0054043A">
      <w:pPr>
        <w:ind w:firstLine="0"/>
        <w:rPr>
          <w:rFonts w:eastAsia="Times New Roman"/>
          <w:sz w:val="22"/>
          <w:lang w:eastAsia="ru-RU"/>
        </w:rPr>
      </w:pPr>
      <w:r>
        <w:rPr>
          <w:sz w:val="22"/>
        </w:rPr>
        <w:t xml:space="preserve">Программа утверждена на заседании кафедры русского языка и литературы </w:t>
      </w:r>
      <w:proofErr w:type="gramStart"/>
      <w:r>
        <w:rPr>
          <w:sz w:val="22"/>
        </w:rPr>
        <w:t>от  20.05.2022</w:t>
      </w:r>
      <w:proofErr w:type="gramEnd"/>
      <w:r>
        <w:rPr>
          <w:sz w:val="22"/>
        </w:rPr>
        <w:t xml:space="preserve"> г.,</w:t>
      </w:r>
    </w:p>
    <w:p w:rsidR="0054043A" w:rsidRDefault="0054043A" w:rsidP="0054043A">
      <w:pPr>
        <w:rPr>
          <w:sz w:val="22"/>
        </w:rPr>
      </w:pPr>
      <w:r>
        <w:rPr>
          <w:sz w:val="22"/>
        </w:rPr>
        <w:t>протокол № 1.</w:t>
      </w:r>
    </w:p>
    <w:p w:rsidR="0054043A" w:rsidRDefault="0054043A" w:rsidP="0054043A">
      <w:pPr>
        <w:rPr>
          <w:sz w:val="22"/>
        </w:rPr>
      </w:pPr>
      <w:proofErr w:type="spellStart"/>
      <w:r>
        <w:rPr>
          <w:sz w:val="22"/>
        </w:rPr>
        <w:t>И.о.зав</w:t>
      </w:r>
      <w:proofErr w:type="spellEnd"/>
      <w:r>
        <w:rPr>
          <w:sz w:val="22"/>
        </w:rPr>
        <w:t xml:space="preserve">. кафедрой </w:t>
      </w:r>
      <w:r>
        <w:rPr>
          <w:noProof/>
          <w:sz w:val="22"/>
          <w:lang w:eastAsia="ru-RU"/>
        </w:rPr>
        <w:drawing>
          <wp:inline distT="0" distB="0" distL="0" distR="0" wp14:anchorId="1CA7909C" wp14:editId="63636AF7">
            <wp:extent cx="122872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>/Астафьева О.А./</w:t>
      </w:r>
    </w:p>
    <w:p w:rsidR="006337A4" w:rsidRPr="006337A4" w:rsidRDefault="006337A4" w:rsidP="006337A4">
      <w:pPr>
        <w:tabs>
          <w:tab w:val="left" w:pos="840"/>
        </w:tabs>
        <w:spacing w:after="200" w:line="276" w:lineRule="auto"/>
        <w:rPr>
          <w:rFonts w:eastAsia="Times New Roman" w:cs="Times New Roman"/>
          <w:szCs w:val="28"/>
          <w:lang w:eastAsia="ru-RU"/>
        </w:rPr>
        <w:sectPr w:rsidR="006337A4" w:rsidRPr="006337A4" w:rsidSect="006337A4">
          <w:footerReference w:type="default" r:id="rId74"/>
          <w:type w:val="continuous"/>
          <w:pgSz w:w="11900" w:h="16838"/>
          <w:pgMar w:top="1135" w:right="840" w:bottom="1085" w:left="1700" w:header="0" w:footer="0" w:gutter="0"/>
          <w:cols w:space="0" w:equalWidth="0">
            <w:col w:w="9360"/>
          </w:cols>
          <w:docGrid w:linePitch="360"/>
        </w:sectPr>
      </w:pPr>
    </w:p>
    <w:p w:rsidR="002438A9" w:rsidRPr="00F53A61" w:rsidRDefault="002438A9" w:rsidP="002438A9">
      <w:pPr>
        <w:rPr>
          <w:rFonts w:cs="Times New Roman"/>
          <w:szCs w:val="24"/>
        </w:rPr>
      </w:pPr>
      <w:bookmarkStart w:id="1" w:name="page21"/>
      <w:bookmarkEnd w:id="1"/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>Приложение</w:t>
      </w: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EA041A">
      <w:pPr>
        <w:ind w:firstLine="0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suppressLineNumbers/>
        <w:jc w:val="right"/>
        <w:rPr>
          <w:rFonts w:eastAsia="Times New Roman" w:cs="Times New Roman"/>
          <w:szCs w:val="24"/>
          <w:lang w:eastAsia="ru-RU"/>
        </w:rPr>
      </w:pPr>
    </w:p>
    <w:p w:rsidR="006337A4" w:rsidRPr="006337A4" w:rsidRDefault="006337A4" w:rsidP="006337A4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ФОНД ОЦЕНОЧНЫХ СРЕДСТВ</w:t>
      </w:r>
    </w:p>
    <w:p w:rsidR="006337A4" w:rsidRPr="006337A4" w:rsidRDefault="006337A4" w:rsidP="006337A4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6337A4">
        <w:rPr>
          <w:rFonts w:eastAsia="Times New Roman" w:cs="Times New Roman"/>
          <w:b/>
          <w:szCs w:val="24"/>
          <w:lang w:eastAsia="ru-RU"/>
        </w:rPr>
        <w:t>ДЛ</w:t>
      </w:r>
      <w:r w:rsidR="001A1CA8">
        <w:rPr>
          <w:rFonts w:eastAsia="Times New Roman" w:cs="Times New Roman"/>
          <w:b/>
          <w:szCs w:val="24"/>
          <w:lang w:eastAsia="ru-RU"/>
        </w:rPr>
        <w:t>Я ПРОВЕДЕНИЯ ТЕКУЩЕГО КОНТРОЛЯ</w:t>
      </w:r>
      <w:r w:rsidR="00AC29C1">
        <w:rPr>
          <w:rFonts w:eastAsia="Times New Roman" w:cs="Times New Roman"/>
          <w:b/>
          <w:szCs w:val="24"/>
          <w:lang w:eastAsia="ru-RU"/>
        </w:rPr>
        <w:t xml:space="preserve"> ЗНАНИЙ</w:t>
      </w:r>
      <w:r w:rsidR="001A1CA8">
        <w:rPr>
          <w:rFonts w:eastAsia="Times New Roman" w:cs="Times New Roman"/>
          <w:b/>
          <w:szCs w:val="24"/>
          <w:lang w:eastAsia="ru-RU"/>
        </w:rPr>
        <w:t xml:space="preserve"> </w:t>
      </w:r>
      <w:r w:rsidRPr="006337A4">
        <w:rPr>
          <w:rFonts w:eastAsia="Times New Roman" w:cs="Times New Roman"/>
          <w:b/>
          <w:szCs w:val="24"/>
          <w:lang w:eastAsia="ru-RU"/>
        </w:rPr>
        <w:t>И ПРОМЕЖУТОЧНОЙ АТТЕСТАЦИИ ПО ПРАКТИКЕ</w:t>
      </w:r>
    </w:p>
    <w:p w:rsidR="006337A4" w:rsidRPr="00AC29C1" w:rsidRDefault="006337A4" w:rsidP="006337A4">
      <w:pPr>
        <w:jc w:val="center"/>
        <w:rPr>
          <w:rFonts w:eastAsia="Times New Roman" w:cs="Times New Roman"/>
          <w:szCs w:val="24"/>
          <w:lang w:eastAsia="ru-RU"/>
        </w:rPr>
      </w:pPr>
    </w:p>
    <w:p w:rsidR="006337A4" w:rsidRDefault="006337A4" w:rsidP="006337A4">
      <w:pPr>
        <w:rPr>
          <w:rFonts w:eastAsia="Times New Roman" w:cs="Times New Roman"/>
          <w:szCs w:val="24"/>
          <w:lang w:eastAsia="ru-RU"/>
        </w:rPr>
      </w:pPr>
    </w:p>
    <w:p w:rsidR="00AC29C1" w:rsidRPr="006337A4" w:rsidRDefault="00AC29C1" w:rsidP="006337A4">
      <w:pPr>
        <w:rPr>
          <w:rFonts w:eastAsia="Times New Roman" w:cs="Times New Roman"/>
          <w:szCs w:val="24"/>
          <w:lang w:eastAsia="ru-RU"/>
        </w:rPr>
      </w:pPr>
    </w:p>
    <w:p w:rsidR="002E0EA3" w:rsidRDefault="00A330E9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A330E9">
        <w:rPr>
          <w:rFonts w:eastAsia="Times New Roman" w:cs="Times New Roman"/>
          <w:b/>
          <w:spacing w:val="-6"/>
          <w:szCs w:val="24"/>
          <w:lang w:eastAsia="ru-RU"/>
        </w:rPr>
        <w:t>Б2.О.0</w:t>
      </w:r>
      <w:r w:rsidR="00793DF1">
        <w:rPr>
          <w:rFonts w:eastAsia="Times New Roman" w:cs="Times New Roman"/>
          <w:b/>
          <w:spacing w:val="-6"/>
          <w:szCs w:val="24"/>
          <w:lang w:eastAsia="ru-RU"/>
        </w:rPr>
        <w:t>2</w:t>
      </w:r>
      <w:r w:rsidRPr="00A330E9">
        <w:rPr>
          <w:rFonts w:eastAsia="Times New Roman" w:cs="Times New Roman"/>
          <w:b/>
          <w:spacing w:val="-6"/>
          <w:szCs w:val="24"/>
          <w:lang w:eastAsia="ru-RU"/>
        </w:rPr>
        <w:t>(У)</w:t>
      </w:r>
      <w:r w:rsidRPr="00A330E9">
        <w:rPr>
          <w:rFonts w:eastAsia="Times New Roman" w:cs="Times New Roman"/>
          <w:b/>
          <w:spacing w:val="-6"/>
          <w:szCs w:val="24"/>
          <w:lang w:eastAsia="ru-RU"/>
        </w:rPr>
        <w:tab/>
        <w:t>Научно-исследовательская работа (получение первичных навыков научно-исследовательской деятельности)</w:t>
      </w:r>
      <w:r w:rsidRPr="00A330E9">
        <w:rPr>
          <w:rFonts w:eastAsia="Times New Roman" w:cs="Times New Roman"/>
          <w:b/>
          <w:spacing w:val="-6"/>
          <w:szCs w:val="24"/>
          <w:lang w:eastAsia="ru-RU"/>
        </w:rPr>
        <w:tab/>
      </w:r>
    </w:p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794"/>
        <w:gridCol w:w="5777"/>
      </w:tblGrid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Направление подготовки</w:t>
            </w:r>
          </w:p>
        </w:tc>
        <w:tc>
          <w:tcPr>
            <w:tcW w:w="5777" w:type="dxa"/>
            <w:hideMark/>
          </w:tcPr>
          <w:p w:rsidR="002E0EA3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44.03.0</w:t>
            </w:r>
            <w:r w:rsidR="0054043A">
              <w:rPr>
                <w:b/>
              </w:rPr>
              <w:t>5</w:t>
            </w:r>
            <w:r w:rsidR="00187652">
              <w:rPr>
                <w:b/>
              </w:rPr>
              <w:t xml:space="preserve"> Педагогическое образование</w:t>
            </w:r>
            <w:r w:rsidR="0054043A">
              <w:rPr>
                <w:b/>
              </w:rPr>
              <w:t xml:space="preserve"> (с двумя профилями подготовки)</w:t>
            </w:r>
          </w:p>
          <w:p w:rsidR="002E0EA3" w:rsidRPr="0073763C" w:rsidRDefault="002E0EA3" w:rsidP="000C7E24">
            <w:pPr>
              <w:ind w:firstLine="0"/>
              <w:rPr>
                <w:b/>
              </w:rPr>
            </w:pP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774203" w:rsidP="000C7E24">
            <w:pPr>
              <w:ind w:firstLine="0"/>
              <w:rPr>
                <w:b/>
              </w:rPr>
            </w:pPr>
            <w:r>
              <w:rPr>
                <w:b/>
              </w:rPr>
              <w:t>Профил</w:t>
            </w:r>
            <w:r w:rsidR="000C7E24">
              <w:rPr>
                <w:b/>
              </w:rPr>
              <w:t>ь</w:t>
            </w:r>
            <w:r>
              <w:rPr>
                <w:b/>
              </w:rPr>
              <w:t xml:space="preserve"> </w:t>
            </w:r>
            <w:r w:rsidR="002E0EA3" w:rsidRPr="0073763C">
              <w:rPr>
                <w:b/>
              </w:rPr>
              <w:t>подготовки</w:t>
            </w:r>
          </w:p>
        </w:tc>
        <w:tc>
          <w:tcPr>
            <w:tcW w:w="5777" w:type="dxa"/>
            <w:hideMark/>
          </w:tcPr>
          <w:p w:rsidR="002E0EA3" w:rsidRPr="0073763C" w:rsidRDefault="0054043A" w:rsidP="000C7E24">
            <w:pPr>
              <w:ind w:firstLine="0"/>
              <w:rPr>
                <w:b/>
              </w:rPr>
            </w:pPr>
            <w:r>
              <w:rPr>
                <w:b/>
              </w:rPr>
              <w:t>Русский язык, Литература</w:t>
            </w: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Квалификация выпускника</w:t>
            </w:r>
          </w:p>
        </w:tc>
        <w:tc>
          <w:tcPr>
            <w:tcW w:w="5777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Бакалавр</w:t>
            </w:r>
          </w:p>
        </w:tc>
      </w:tr>
      <w:tr w:rsidR="002E0EA3" w:rsidRPr="0073763C" w:rsidTr="00B61929">
        <w:trPr>
          <w:trHeight w:val="552"/>
          <w:jc w:val="center"/>
        </w:trPr>
        <w:tc>
          <w:tcPr>
            <w:tcW w:w="3794" w:type="dxa"/>
            <w:hideMark/>
          </w:tcPr>
          <w:p w:rsidR="002E0EA3" w:rsidRPr="0073763C" w:rsidRDefault="002E0EA3" w:rsidP="00B61929">
            <w:pPr>
              <w:ind w:firstLine="0"/>
              <w:rPr>
                <w:b/>
              </w:rPr>
            </w:pPr>
            <w:r w:rsidRPr="0073763C">
              <w:rPr>
                <w:b/>
              </w:rPr>
              <w:t>Форма обучения</w:t>
            </w:r>
          </w:p>
        </w:tc>
        <w:tc>
          <w:tcPr>
            <w:tcW w:w="5777" w:type="dxa"/>
            <w:hideMark/>
          </w:tcPr>
          <w:p w:rsidR="002E0EA3" w:rsidRPr="0073763C" w:rsidRDefault="00793DF1" w:rsidP="00B61929">
            <w:pPr>
              <w:ind w:firstLine="0"/>
              <w:rPr>
                <w:b/>
              </w:rPr>
            </w:pPr>
            <w:r>
              <w:rPr>
                <w:b/>
              </w:rPr>
              <w:t>За</w:t>
            </w:r>
            <w:bookmarkStart w:id="2" w:name="_GoBack"/>
            <w:bookmarkEnd w:id="2"/>
            <w:r>
              <w:rPr>
                <w:b/>
              </w:rPr>
              <w:t>о</w:t>
            </w:r>
            <w:r w:rsidR="002E0EA3" w:rsidRPr="0073763C">
              <w:rPr>
                <w:b/>
              </w:rPr>
              <w:t>чная</w:t>
            </w:r>
          </w:p>
        </w:tc>
      </w:tr>
      <w:tr w:rsidR="002E0EA3" w:rsidRPr="0073763C" w:rsidTr="002E0EA3">
        <w:trPr>
          <w:trHeight w:val="5123"/>
          <w:jc w:val="center"/>
        </w:trPr>
        <w:tc>
          <w:tcPr>
            <w:tcW w:w="9571" w:type="dxa"/>
            <w:gridSpan w:val="2"/>
            <w:vAlign w:val="bottom"/>
          </w:tcPr>
          <w:p w:rsidR="002E0EA3" w:rsidRPr="0073763C" w:rsidRDefault="002E0EA3" w:rsidP="00B61929">
            <w:pPr>
              <w:ind w:firstLine="0"/>
              <w:jc w:val="center"/>
              <w:rPr>
                <w:b/>
              </w:rPr>
            </w:pPr>
            <w:r w:rsidRPr="0073763C">
              <w:rPr>
                <w:b/>
              </w:rPr>
              <w:t>Орехово-Зуево</w:t>
            </w:r>
          </w:p>
          <w:p w:rsidR="002E0EA3" w:rsidRPr="0073763C" w:rsidRDefault="00DE6FB4" w:rsidP="0082661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826612">
              <w:rPr>
                <w:b/>
              </w:rPr>
              <w:t>2</w:t>
            </w:r>
            <w:r w:rsidR="00187652">
              <w:rPr>
                <w:b/>
              </w:rPr>
              <w:t xml:space="preserve"> </w:t>
            </w:r>
            <w:r w:rsidR="002E0EA3" w:rsidRPr="0073763C">
              <w:rPr>
                <w:b/>
              </w:rPr>
              <w:t>г.</w:t>
            </w:r>
          </w:p>
        </w:tc>
      </w:tr>
    </w:tbl>
    <w:p w:rsidR="002E0EA3" w:rsidRDefault="002E0EA3" w:rsidP="002E0EA3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6337A4" w:rsidRPr="001A10E5" w:rsidRDefault="00A41B86" w:rsidP="00A41B86">
      <w:pPr>
        <w:pStyle w:val="3"/>
        <w:rPr>
          <w:lang w:eastAsia="ru-RU"/>
        </w:rPr>
      </w:pPr>
      <w:r>
        <w:rPr>
          <w:lang w:eastAsia="ru-RU"/>
        </w:rPr>
        <w:lastRenderedPageBreak/>
        <w:t>1.</w:t>
      </w:r>
      <w:r w:rsidR="006337A4" w:rsidRPr="001A10E5">
        <w:rPr>
          <w:lang w:eastAsia="ru-RU"/>
        </w:rPr>
        <w:t xml:space="preserve"> </w:t>
      </w:r>
      <w:r w:rsidRPr="00FE2C48">
        <w:t>Индикаторы достижения компетенций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7371"/>
      </w:tblGrid>
      <w:tr w:rsidR="00B112BB" w:rsidRPr="00EA037F" w:rsidTr="00FA3C72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BB" w:rsidRPr="00EA037F" w:rsidRDefault="00B112BB" w:rsidP="00FA3C72">
            <w:pPr>
              <w:ind w:firstLine="0"/>
              <w:jc w:val="center"/>
            </w:pPr>
            <w:r w:rsidRPr="00EA037F">
              <w:rPr>
                <w:spacing w:val="-5"/>
              </w:rPr>
              <w:t>К</w:t>
            </w:r>
            <w:r w:rsidRPr="00EA037F">
              <w:rPr>
                <w:spacing w:val="-10"/>
              </w:rPr>
              <w:t>о</w:t>
            </w:r>
            <w:r w:rsidRPr="00EA037F">
              <w:rPr>
                <w:spacing w:val="-3"/>
              </w:rPr>
              <w:t>д</w:t>
            </w:r>
            <w:r>
              <w:t xml:space="preserve"> и </w:t>
            </w: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 xml:space="preserve">ние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BB" w:rsidRPr="00EA037F" w:rsidRDefault="00B112BB" w:rsidP="00FA3C72">
            <w:pPr>
              <w:jc w:val="center"/>
            </w:pPr>
            <w:r w:rsidRPr="00EA037F">
              <w:t>Наименов</w:t>
            </w:r>
            <w:r w:rsidRPr="00EA037F">
              <w:rPr>
                <w:spacing w:val="-2"/>
              </w:rPr>
              <w:t>а</w:t>
            </w:r>
            <w:r w:rsidRPr="00EA037F">
              <w:t>ние индик</w:t>
            </w:r>
            <w:r w:rsidRPr="00EA037F">
              <w:rPr>
                <w:spacing w:val="-6"/>
              </w:rPr>
              <w:t>а</w:t>
            </w:r>
            <w:r w:rsidRPr="00EA037F">
              <w:rPr>
                <w:spacing w:val="-4"/>
              </w:rPr>
              <w:t>т</w:t>
            </w:r>
            <w:r w:rsidRPr="00EA037F">
              <w:t>ора достиж</w:t>
            </w:r>
            <w:r w:rsidRPr="00EA037F">
              <w:rPr>
                <w:spacing w:val="-2"/>
              </w:rPr>
              <w:t>е</w:t>
            </w:r>
            <w:r w:rsidRPr="00EA037F">
              <w:t xml:space="preserve">ния </w:t>
            </w:r>
            <w:r w:rsidRPr="00EA037F">
              <w:rPr>
                <w:spacing w:val="-6"/>
              </w:rPr>
              <w:t>к</w:t>
            </w:r>
            <w:r w:rsidRPr="00EA037F">
              <w:rPr>
                <w:spacing w:val="-7"/>
              </w:rPr>
              <w:t>о</w:t>
            </w:r>
            <w:r w:rsidRPr="00EA037F">
              <w:t>мпетенции</w:t>
            </w:r>
          </w:p>
        </w:tc>
      </w:tr>
      <w:tr w:rsidR="00EA041A" w:rsidRPr="00EA037F" w:rsidTr="00EA041A">
        <w:trPr>
          <w:trHeight w:val="229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Default="00EA041A" w:rsidP="00EA041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УК-1.</w:t>
            </w:r>
          </w:p>
          <w:p w:rsidR="00EA041A" w:rsidRPr="006A356A" w:rsidRDefault="00EA041A" w:rsidP="00EA041A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УК-1.1. Демонстрирует знание особенностей системного и критического мышления, аргументированно формирует собственное суждение и оценку информации, принимает обоснованное решение.</w:t>
            </w:r>
          </w:p>
          <w:p w:rsidR="00EA041A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УК-1.2. Применяет логические формы и процедуры, способен к рефлексии по поводу собственной и чужой мыслительной деятельности.</w:t>
            </w:r>
          </w:p>
          <w:p w:rsidR="00EA041A" w:rsidRPr="000F2FDF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УК-1.3. Анализирует источники информации с целью выявления их противоречий и поиска достоверных суждений.</w:t>
            </w:r>
          </w:p>
        </w:tc>
      </w:tr>
      <w:tr w:rsidR="00EA041A" w:rsidRPr="00EA037F" w:rsidTr="00FA3C72">
        <w:trPr>
          <w:trHeight w:val="303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Default="00EA041A" w:rsidP="00EA041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УК-2.</w:t>
            </w:r>
          </w:p>
          <w:p w:rsidR="00EA041A" w:rsidRPr="006A356A" w:rsidRDefault="00EA041A" w:rsidP="00EA041A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Pr="000F2FDF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УК-2.1. Определяет совокупность взаимосвязанных задач и ресурсное обеспечение, условия достижения поставленной цели, исходя из действующих правовых норм.</w:t>
            </w:r>
          </w:p>
          <w:p w:rsidR="00EA041A" w:rsidRPr="000F2FDF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УК-2.2. Оценивает вероятные риски и ограничения, определяет ожидаемые результаты решения поставленных задач.</w:t>
            </w:r>
          </w:p>
          <w:p w:rsidR="00EA041A" w:rsidRPr="004E4077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bCs/>
                <w:sz w:val="24"/>
                <w:szCs w:val="24"/>
              </w:rPr>
              <w:t>УК-2.3. Использует инструменты и техники цифрового моделирования для реализации образовательных процессов.</w:t>
            </w:r>
          </w:p>
        </w:tc>
      </w:tr>
      <w:tr w:rsidR="00EA041A" w:rsidRPr="00EA037F" w:rsidTr="00EA041A">
        <w:trPr>
          <w:trHeight w:val="2757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Default="00EA041A" w:rsidP="00EA041A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EA041A" w:rsidRPr="006A356A" w:rsidRDefault="00EA041A" w:rsidP="00EA041A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41A" w:rsidRPr="000F2FDF" w:rsidRDefault="00EA041A" w:rsidP="00EA041A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ПК-1.1. Знает структуру, состав и дидактические единицы предметной области (преподаваемого предмета).</w:t>
            </w:r>
          </w:p>
          <w:p w:rsidR="00EA041A" w:rsidRPr="000F2FDF" w:rsidRDefault="00EA041A" w:rsidP="00EA041A">
            <w:pPr>
              <w:pStyle w:val="9-"/>
              <w:framePr w:wrap="around"/>
              <w:jc w:val="both"/>
              <w:rPr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ПК-1.2. Умеет осуществлять отбор учебного содержания для его реализации в различных формах обучения в соответствии с требованиями ФГОС ОО.</w:t>
            </w:r>
          </w:p>
          <w:p w:rsidR="00EA041A" w:rsidRPr="004E4077" w:rsidRDefault="00EA041A" w:rsidP="00EA041A">
            <w:pPr>
              <w:pStyle w:val="9-"/>
              <w:framePr w:h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 w:rsidRPr="000F2FDF">
              <w:rPr>
                <w:sz w:val="24"/>
                <w:szCs w:val="24"/>
              </w:rPr>
              <w:t>ПК-1.3. Демонстрирует умение разрабатывать различные формы учебных занятий, применять методы, приемы и технологии обучения, в том числе информационные.</w:t>
            </w:r>
          </w:p>
        </w:tc>
      </w:tr>
    </w:tbl>
    <w:p w:rsidR="00B112BB" w:rsidRPr="006337A4" w:rsidRDefault="00B112BB" w:rsidP="00A41B86">
      <w:pPr>
        <w:autoSpaceDE w:val="0"/>
        <w:autoSpaceDN w:val="0"/>
        <w:adjustRightInd w:val="0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</w:p>
    <w:p w:rsidR="006337A4" w:rsidRDefault="006337A4" w:rsidP="00A41B86">
      <w:pPr>
        <w:pStyle w:val="3"/>
        <w:rPr>
          <w:lang w:eastAsia="ru-RU"/>
        </w:rPr>
      </w:pPr>
      <w:r w:rsidRPr="006337A4">
        <w:rPr>
          <w:spacing w:val="-2"/>
          <w:lang w:eastAsia="ru-RU"/>
        </w:rPr>
        <w:t>2.</w:t>
      </w:r>
      <w:r w:rsidRPr="006337A4">
        <w:rPr>
          <w:lang w:eastAsia="ru-RU"/>
        </w:rPr>
        <w:t>Опис</w:t>
      </w:r>
      <w:r w:rsidRPr="00E47A14">
        <w:rPr>
          <w:rStyle w:val="30"/>
        </w:rPr>
        <w:t>а</w:t>
      </w:r>
      <w:r w:rsidRPr="006337A4">
        <w:rPr>
          <w:lang w:eastAsia="ru-RU"/>
        </w:rPr>
        <w:t>ние показателей и критериев оценивания компетенций на различных этапах их формирования, описание шкал оценивания.</w:t>
      </w:r>
    </w:p>
    <w:p w:rsidR="00E201DF" w:rsidRPr="00E47A1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 xml:space="preserve">Оценка уровня освоения компетенций на разных этапах их формирования проводится на основе дифференцированного контроля каждого показателя компетенции в рамках оценочных средств, приведенных в ФОС. </w:t>
      </w:r>
    </w:p>
    <w:p w:rsidR="00E201DF" w:rsidRPr="00E47A14" w:rsidRDefault="00B112BB" w:rsidP="00A41B86">
      <w:pPr>
        <w:ind w:firstLine="708"/>
        <w:rPr>
          <w:szCs w:val="24"/>
        </w:rPr>
      </w:pPr>
      <w:r>
        <w:t>Оценка «отлично»</w:t>
      </w:r>
      <w:r>
        <w:rPr>
          <w:szCs w:val="24"/>
        </w:rPr>
        <w:t>, «зачтено»</w:t>
      </w:r>
      <w:r>
        <w:t xml:space="preserve">; </w:t>
      </w:r>
      <w:r w:rsidRPr="00567FB9">
        <w:t>«хорошо»</w:t>
      </w:r>
      <w:r>
        <w:t xml:space="preserve">, </w:t>
      </w:r>
      <w:r>
        <w:rPr>
          <w:szCs w:val="24"/>
        </w:rPr>
        <w:t>«зачтено»</w:t>
      </w:r>
      <w:r w:rsidR="00E201DF" w:rsidRPr="00E47A14">
        <w:rPr>
          <w:szCs w:val="24"/>
        </w:rPr>
        <w:t xml:space="preserve"> соответствует повышенному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E201DF" w:rsidRPr="00E47A1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>Оценка «</w:t>
      </w:r>
      <w:r w:rsidR="00A41B86" w:rsidRPr="00567FB9">
        <w:t>удовлетворительно</w:t>
      </w:r>
      <w:r w:rsidRPr="00E47A14">
        <w:rPr>
          <w:szCs w:val="24"/>
        </w:rPr>
        <w:t>»</w:t>
      </w:r>
      <w:r w:rsidR="00B0696D">
        <w:rPr>
          <w:szCs w:val="24"/>
        </w:rPr>
        <w:t>, «зачтено»</w:t>
      </w:r>
      <w:r w:rsidRPr="00E47A14">
        <w:rPr>
          <w:szCs w:val="24"/>
        </w:rPr>
        <w:t xml:space="preserve"> соответствует базовому уровню освоения компетенции согласно критериям оценивания, приведенных в таблице к соответствующему оценочному средству</w:t>
      </w:r>
    </w:p>
    <w:p w:rsidR="00E201DF" w:rsidRPr="00973194" w:rsidRDefault="00E201DF" w:rsidP="00A41B86">
      <w:pPr>
        <w:ind w:firstLine="708"/>
        <w:rPr>
          <w:szCs w:val="24"/>
        </w:rPr>
      </w:pPr>
      <w:r w:rsidRPr="00E47A14">
        <w:rPr>
          <w:szCs w:val="24"/>
        </w:rPr>
        <w:t>Оценка «</w:t>
      </w:r>
      <w:r w:rsidR="00A41B86" w:rsidRPr="00567FB9">
        <w:t>неудовлетворительно</w:t>
      </w:r>
      <w:r w:rsidRPr="00E47A14">
        <w:rPr>
          <w:szCs w:val="24"/>
        </w:rPr>
        <w:t>»</w:t>
      </w:r>
      <w:r w:rsidR="00B0696D">
        <w:rPr>
          <w:szCs w:val="24"/>
        </w:rPr>
        <w:t>, «не зачтено»</w:t>
      </w:r>
      <w:r w:rsidRPr="00E47A14">
        <w:rPr>
          <w:szCs w:val="24"/>
        </w:rPr>
        <w:t xml:space="preserve"> соответствует показателю «компетенция не освоена».</w:t>
      </w:r>
    </w:p>
    <w:p w:rsidR="006337A4" w:rsidRPr="00F60FF7" w:rsidRDefault="006337A4" w:rsidP="00EA041A">
      <w:pPr>
        <w:shd w:val="clear" w:color="auto" w:fill="FFFFFF"/>
        <w:spacing w:before="120" w:after="240"/>
        <w:rPr>
          <w:rFonts w:eastAsia="Times New Roman" w:cs="Times New Roman"/>
          <w:b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5987"/>
      </w:tblGrid>
      <w:tr w:rsidR="006337A4" w:rsidRPr="00F60FF7" w:rsidTr="00E201D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Отчётная документация по</w:t>
            </w:r>
          </w:p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педагогической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6394A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Cs w:val="24"/>
              </w:rPr>
              <w:t>Оценка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Критерии оценивания</w:t>
            </w:r>
          </w:p>
        </w:tc>
      </w:tr>
      <w:tr w:rsidR="006337A4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201DF" w:rsidP="00A41B86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Оценочные средства для текущего контроля</w:t>
            </w:r>
          </w:p>
        </w:tc>
      </w:tr>
      <w:tr w:rsidR="00EA041A" w:rsidRPr="00F60FF7" w:rsidTr="00E201DF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i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 xml:space="preserve">Совместный </w:t>
            </w:r>
          </w:p>
          <w:p w:rsidR="00EA041A" w:rsidRPr="00F60FF7" w:rsidRDefault="00EA041A" w:rsidP="00A330E9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  <w:r w:rsidRPr="00F60FF7">
              <w:rPr>
                <w:rFonts w:eastAsia="Times New Roman" w:cs="Times New Roman"/>
                <w:b/>
                <w:i/>
                <w:iCs/>
                <w:szCs w:val="24"/>
              </w:rPr>
              <w:t xml:space="preserve">рабочий график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4E336E" w:rsidRDefault="00EA041A" w:rsidP="00A330E9">
            <w:pPr>
              <w:ind w:firstLine="0"/>
              <w:rPr>
                <w:szCs w:val="24"/>
              </w:rPr>
            </w:pPr>
            <w:r w:rsidRPr="004E336E">
              <w:rPr>
                <w:szCs w:val="24"/>
              </w:rPr>
              <w:t xml:space="preserve">В рабочем графике (плане) представлены конкретные виды (формы) работ. Определены четкие сроки выполнения научно-исследовательской работы, соблюдены принципы систематичности и последовательности запланированных мероприятий. Высокая степень выполнения запланированной работы. 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Default="00EA041A" w:rsidP="00A330E9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 xml:space="preserve">Рабочий график (план) </w:t>
            </w:r>
            <w:r>
              <w:rPr>
                <w:szCs w:val="24"/>
              </w:rPr>
              <w:t xml:space="preserve">научно-исследовательской работы в основном соответствует требованиям, разработан своевременно. План реализован с небольшими отступлениями, в установленные сроки. 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41A" w:rsidRDefault="00EA041A" w:rsidP="00A330E9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>Имеется рабочий график (план</w:t>
            </w:r>
            <w:r>
              <w:rPr>
                <w:szCs w:val="24"/>
              </w:rPr>
              <w:t>) научно-исследовательской работы</w:t>
            </w:r>
            <w:r w:rsidRPr="00A77C79">
              <w:rPr>
                <w:szCs w:val="24"/>
              </w:rPr>
              <w:t>, который не соответствует или частично соответствует предъявляемым требованиям. План разработан несвоевременно. Дата, сроки выполнения каждого мероприятия четко не соблюдены. Запланированная работа выполняется не полностью, план носит формальный характер.</w:t>
            </w:r>
          </w:p>
        </w:tc>
      </w:tr>
      <w:tr w:rsidR="00EA041A" w:rsidRPr="00F60FF7" w:rsidTr="00EA041A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041A" w:rsidRDefault="00EA041A" w:rsidP="00EA041A">
            <w:pPr>
              <w:ind w:firstLine="0"/>
              <w:jc w:val="center"/>
              <w:rPr>
                <w:b/>
                <w:i/>
                <w:szCs w:val="24"/>
              </w:rPr>
            </w:pPr>
            <w:r w:rsidRPr="00A77C79">
              <w:rPr>
                <w:b/>
                <w:i/>
                <w:szCs w:val="24"/>
              </w:rPr>
              <w:t>Индивидуальные задания</w:t>
            </w: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iCs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41A" w:rsidRPr="00A77C79" w:rsidRDefault="00EA041A" w:rsidP="00A330E9">
            <w:pPr>
              <w:ind w:firstLine="0"/>
              <w:rPr>
                <w:bCs/>
                <w:iCs/>
                <w:szCs w:val="24"/>
              </w:rPr>
            </w:pPr>
            <w:r w:rsidRPr="00A77C79">
              <w:rPr>
                <w:szCs w:val="24"/>
              </w:rPr>
              <w:t xml:space="preserve">Полностью выполненные индивидуальные задания показывают умение студента-практиканта </w:t>
            </w:r>
            <w:r w:rsidRPr="00A77C79">
              <w:rPr>
                <w:bCs/>
                <w:iCs/>
                <w:szCs w:val="24"/>
              </w:rPr>
              <w:t xml:space="preserve">осуществить сбор, систематизацию и обобщение информации </w:t>
            </w:r>
            <w:r>
              <w:rPr>
                <w:bCs/>
                <w:iCs/>
                <w:szCs w:val="24"/>
              </w:rPr>
              <w:t xml:space="preserve">по теме </w:t>
            </w:r>
            <w:r w:rsidR="00A330E9">
              <w:rPr>
                <w:bCs/>
                <w:iCs/>
                <w:szCs w:val="24"/>
              </w:rPr>
              <w:t>курсовой работы</w:t>
            </w:r>
            <w:r>
              <w:rPr>
                <w:bCs/>
                <w:iCs/>
                <w:szCs w:val="24"/>
              </w:rPr>
              <w:t xml:space="preserve">, использовать методы педагогического исследования, анализировать полученные в ходе исследования </w:t>
            </w:r>
            <w:proofErr w:type="gramStart"/>
            <w:r>
              <w:rPr>
                <w:bCs/>
                <w:iCs/>
                <w:szCs w:val="24"/>
              </w:rPr>
              <w:t>результаты,  привлекать</w:t>
            </w:r>
            <w:proofErr w:type="gramEnd"/>
            <w:r>
              <w:rPr>
                <w:bCs/>
                <w:iCs/>
                <w:szCs w:val="24"/>
              </w:rPr>
              <w:t xml:space="preserve"> к профориентации  </w:t>
            </w:r>
            <w:r w:rsidRPr="00A77C79"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 xml:space="preserve">представителей профессиональных сообществ </w:t>
            </w:r>
            <w:r w:rsidRPr="00A77C79">
              <w:rPr>
                <w:bCs/>
                <w:iCs/>
                <w:szCs w:val="24"/>
              </w:rPr>
              <w:t xml:space="preserve">и др. </w:t>
            </w:r>
          </w:p>
        </w:tc>
      </w:tr>
      <w:tr w:rsidR="00EA041A" w:rsidRPr="00F60FF7" w:rsidTr="00EA041A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041A" w:rsidRPr="00A77C79" w:rsidRDefault="00EA041A" w:rsidP="00EA041A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>Индивидуальные задания выполнены пол</w:t>
            </w:r>
            <w:r>
              <w:rPr>
                <w:szCs w:val="24"/>
              </w:rPr>
              <w:t>ностью, есть некоторые недочеты.</w:t>
            </w:r>
          </w:p>
        </w:tc>
      </w:tr>
      <w:tr w:rsidR="00EA041A" w:rsidRPr="00F60FF7" w:rsidTr="00EA041A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041A" w:rsidRPr="00A77C79" w:rsidRDefault="00EA041A" w:rsidP="00EA041A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 xml:space="preserve">Не все индивидуальные задания выполнены, либо выполнены все задания с существенными недочетами. </w:t>
            </w:r>
          </w:p>
        </w:tc>
      </w:tr>
      <w:tr w:rsidR="006337A4" w:rsidRPr="00F60FF7" w:rsidTr="00571CF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37A4" w:rsidRPr="00F60FF7" w:rsidRDefault="00EA041A" w:rsidP="00A41B86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60FF7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 xml:space="preserve">Оценочные средства для </w:t>
            </w:r>
            <w:r w:rsidRPr="00EA041A">
              <w:rPr>
                <w:rFonts w:eastAsia="Times New Roman" w:cs="Times New Roman"/>
                <w:b/>
                <w:color w:val="000000"/>
                <w:spacing w:val="-2"/>
                <w:szCs w:val="24"/>
              </w:rPr>
              <w:t>промежуточной аттестации</w:t>
            </w:r>
          </w:p>
        </w:tc>
      </w:tr>
      <w:tr w:rsidR="00EA041A" w:rsidRPr="00F60FF7" w:rsidTr="00E201DF"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041A" w:rsidRPr="00A77C79" w:rsidRDefault="00EA041A" w:rsidP="00EA041A">
            <w:pPr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A77C79">
              <w:rPr>
                <w:b/>
                <w:i/>
                <w:iCs/>
                <w:szCs w:val="24"/>
              </w:rPr>
              <w:t xml:space="preserve">Отзыв руководителя от профильной организации </w:t>
            </w:r>
          </w:p>
          <w:p w:rsidR="00EA041A" w:rsidRPr="00A77C79" w:rsidRDefault="00EA041A" w:rsidP="00EA041A">
            <w:pPr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A77C79">
              <w:rPr>
                <w:b/>
                <w:i/>
                <w:iCs/>
                <w:szCs w:val="24"/>
              </w:rPr>
              <w:t>(экспертное</w:t>
            </w:r>
          </w:p>
          <w:p w:rsidR="00EA041A" w:rsidRDefault="00EA041A" w:rsidP="00EA041A">
            <w:pPr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A77C79">
              <w:rPr>
                <w:b/>
                <w:i/>
                <w:iCs/>
                <w:szCs w:val="24"/>
              </w:rPr>
              <w:t>заключение)</w:t>
            </w:r>
          </w:p>
          <w:p w:rsidR="00EA041A" w:rsidRDefault="00EA041A" w:rsidP="00EA041A">
            <w:pPr>
              <w:ind w:firstLine="0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Default="00EA041A" w:rsidP="00EA041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A77C79" w:rsidRDefault="00EA041A" w:rsidP="00A330E9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>Отличный отзыв руководителя от профильной организации по итогам практики</w:t>
            </w:r>
            <w:r>
              <w:rPr>
                <w:szCs w:val="24"/>
              </w:rPr>
              <w:t xml:space="preserve">, отмечающий высокий уровень и разнообразие форм проведения </w:t>
            </w:r>
            <w:r w:rsidR="00A330E9">
              <w:rPr>
                <w:szCs w:val="24"/>
              </w:rPr>
              <w:t>научно-исследовательской работы</w:t>
            </w:r>
            <w:r w:rsidRPr="00A77C79">
              <w:rPr>
                <w:szCs w:val="24"/>
              </w:rPr>
              <w:t>.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7C79">
              <w:rPr>
                <w:szCs w:val="24"/>
              </w:rPr>
              <w:t>Положительный отзыв руководителя от профильной организации, отсутствие замечаний.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7C79">
              <w:rPr>
                <w:szCs w:val="24"/>
              </w:rPr>
              <w:t>Отзыв руководителя от профильной организации с замечаниями, которые касаются деловых и профессиональных качеств студента.</w:t>
            </w:r>
          </w:p>
        </w:tc>
      </w:tr>
      <w:tr w:rsidR="00EA041A" w:rsidRPr="00F60FF7" w:rsidTr="00E201DF">
        <w:tc>
          <w:tcPr>
            <w:tcW w:w="23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Default="00EA041A" w:rsidP="00EA041A">
            <w:pPr>
              <w:ind w:firstLine="0"/>
              <w:jc w:val="center"/>
              <w:rPr>
                <w:iCs/>
                <w:color w:val="000000"/>
                <w:szCs w:val="24"/>
              </w:rPr>
            </w:pPr>
            <w:r>
              <w:rPr>
                <w:b/>
                <w:i/>
                <w:szCs w:val="24"/>
              </w:rPr>
              <w:t xml:space="preserve">Самоанализ профессиональной </w:t>
            </w:r>
            <w:r>
              <w:rPr>
                <w:b/>
                <w:i/>
                <w:szCs w:val="24"/>
              </w:rPr>
              <w:lastRenderedPageBreak/>
              <w:t>деятельности (отчёт студента по практике)</w:t>
            </w:r>
          </w:p>
          <w:p w:rsidR="00EA041A" w:rsidRDefault="00EA041A" w:rsidP="00EA041A">
            <w:pPr>
              <w:ind w:firstLine="0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A" w:rsidRDefault="00EA041A" w:rsidP="00EA041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5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A77C79" w:rsidRDefault="00EA041A" w:rsidP="00A330E9">
            <w:pPr>
              <w:ind w:firstLine="0"/>
              <w:rPr>
                <w:szCs w:val="24"/>
              </w:rPr>
            </w:pPr>
            <w:r w:rsidRPr="00A77C79">
              <w:rPr>
                <w:szCs w:val="24"/>
              </w:rPr>
              <w:t xml:space="preserve">Продуманный, грамотно составленный отчёт. Студент детально анализирует свою </w:t>
            </w:r>
            <w:r>
              <w:rPr>
                <w:szCs w:val="24"/>
              </w:rPr>
              <w:t xml:space="preserve">научно-исследовательскую </w:t>
            </w:r>
            <w:r w:rsidRPr="00A77C79">
              <w:rPr>
                <w:szCs w:val="24"/>
              </w:rPr>
              <w:lastRenderedPageBreak/>
              <w:t>работу, вносит конструктивные предложения по соверш</w:t>
            </w:r>
            <w:r>
              <w:rPr>
                <w:szCs w:val="24"/>
              </w:rPr>
              <w:t xml:space="preserve">енствованию подготовки к </w:t>
            </w:r>
            <w:r w:rsidRPr="00A77C79">
              <w:rPr>
                <w:szCs w:val="24"/>
              </w:rPr>
              <w:t>практике, её проведению.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iCs/>
                <w:color w:val="000000"/>
                <w:szCs w:val="24"/>
              </w:rPr>
            </w:pPr>
            <w:r w:rsidRPr="00A77C79">
              <w:rPr>
                <w:szCs w:val="24"/>
              </w:rPr>
              <w:t xml:space="preserve">Отчёт составлен грамотно. Студентом проведен краткий анализ своей работы. Но при написании отчёта преобладает констатация фактов. </w:t>
            </w:r>
          </w:p>
        </w:tc>
      </w:tr>
      <w:tr w:rsidR="00EA041A" w:rsidRPr="00F60FF7" w:rsidTr="00E201DF"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041A" w:rsidRPr="00F60FF7" w:rsidRDefault="00EA041A" w:rsidP="00EA041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77C79">
              <w:rPr>
                <w:szCs w:val="24"/>
              </w:rPr>
              <w:t>Отчёт без анализа, поверхностный.</w:t>
            </w:r>
          </w:p>
        </w:tc>
      </w:tr>
    </w:tbl>
    <w:p w:rsidR="00E201DF" w:rsidRPr="00F60FF7" w:rsidRDefault="00E201DF" w:rsidP="00A41B86">
      <w:pPr>
        <w:shd w:val="clear" w:color="auto" w:fill="FFFFFF"/>
        <w:rPr>
          <w:rFonts w:eastAsia="Times New Roman" w:cs="Times New Roman"/>
          <w:b/>
          <w:szCs w:val="24"/>
          <w:lang w:eastAsia="ru-RU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713"/>
      </w:tblGrid>
      <w:tr w:rsidR="006337A4" w:rsidRPr="00F60FF7" w:rsidTr="006337A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F60FF7">
              <w:rPr>
                <w:rFonts w:eastAsia="Times New Roman" w:cs="Times New Roman"/>
                <w:b/>
                <w:szCs w:val="24"/>
              </w:rPr>
              <w:t>Дополнительные виды работы по практике</w:t>
            </w:r>
            <w:r w:rsidR="00720FE7" w:rsidRPr="00424436">
              <w:rPr>
                <w:rFonts w:eastAsia="Times New Roman" w:cs="Times New Roman"/>
                <w:b/>
                <w:i/>
                <w:szCs w:val="24"/>
                <w:lang w:eastAsia="ru-RU"/>
              </w:rPr>
              <w:t>*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E6394A" w:rsidP="00A41B86">
            <w:pPr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pacing w:val="-1"/>
                <w:szCs w:val="24"/>
              </w:rPr>
              <w:t>Оценка</w:t>
            </w:r>
          </w:p>
        </w:tc>
      </w:tr>
      <w:tr w:rsidR="006337A4" w:rsidRPr="00F60FF7" w:rsidTr="006337A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A4" w:rsidRPr="00F60FF7" w:rsidRDefault="00720FE7" w:rsidP="00A41B86">
            <w:pPr>
              <w:shd w:val="clear" w:color="auto" w:fill="FFFFFF"/>
              <w:ind w:firstLine="0"/>
              <w:rPr>
                <w:rFonts w:eastAsia="Calibri" w:cs="Times New Roman"/>
                <w:szCs w:val="24"/>
              </w:rPr>
            </w:pPr>
            <w:r w:rsidRPr="00575DEA">
              <w:rPr>
                <w:szCs w:val="30"/>
              </w:rPr>
              <w:t>Вариативные</w:t>
            </w:r>
            <w:r>
              <w:rPr>
                <w:szCs w:val="30"/>
              </w:rPr>
              <w:t xml:space="preserve"> виды деятельности (например, в</w:t>
            </w:r>
            <w:r w:rsidRPr="00575DEA">
              <w:rPr>
                <w:szCs w:val="30"/>
              </w:rPr>
              <w:t>ыступление на научной конференции</w:t>
            </w:r>
            <w:r>
              <w:rPr>
                <w:szCs w:val="30"/>
              </w:rPr>
              <w:t xml:space="preserve">, публикация статьи\тезисов в сборниках материалов конференций различного уровня </w:t>
            </w:r>
            <w:r w:rsidRPr="00575DEA">
              <w:rPr>
                <w:szCs w:val="30"/>
              </w:rPr>
              <w:t>(например, на ежегодной международной конференции «Студенческая наука Подмосковью»)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A4" w:rsidRPr="00F60FF7" w:rsidRDefault="006337A4" w:rsidP="00A41B86">
            <w:pPr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F60FF7">
              <w:rPr>
                <w:rFonts w:eastAsia="Calibri" w:cs="Times New Roman"/>
                <w:szCs w:val="24"/>
              </w:rPr>
              <w:t>5</w:t>
            </w:r>
          </w:p>
        </w:tc>
      </w:tr>
    </w:tbl>
    <w:p w:rsidR="006337A4" w:rsidRPr="00424436" w:rsidRDefault="006337A4" w:rsidP="00A41B86">
      <w:pPr>
        <w:rPr>
          <w:rFonts w:eastAsia="Times New Roman" w:cs="Times New Roman"/>
          <w:szCs w:val="24"/>
          <w:lang w:eastAsia="ru-RU"/>
        </w:rPr>
      </w:pPr>
    </w:p>
    <w:p w:rsidR="00720FE7" w:rsidRPr="00575DEA" w:rsidRDefault="006337A4" w:rsidP="00720FE7">
      <w:pPr>
        <w:ind w:firstLine="0"/>
        <w:rPr>
          <w:i/>
          <w:szCs w:val="28"/>
        </w:rPr>
      </w:pPr>
      <w:r w:rsidRPr="00424436">
        <w:rPr>
          <w:rFonts w:eastAsia="Times New Roman" w:cs="Times New Roman"/>
          <w:b/>
          <w:i/>
          <w:szCs w:val="24"/>
          <w:lang w:eastAsia="ru-RU"/>
        </w:rPr>
        <w:t xml:space="preserve">* </w:t>
      </w:r>
      <w:r w:rsidR="00720FE7">
        <w:rPr>
          <w:i/>
          <w:szCs w:val="28"/>
        </w:rPr>
        <w:t xml:space="preserve">Оценивает </w:t>
      </w:r>
      <w:r w:rsidR="00720FE7" w:rsidRPr="00575DEA">
        <w:rPr>
          <w:i/>
          <w:szCs w:val="28"/>
        </w:rPr>
        <w:t xml:space="preserve">факультетский руководитель практики. </w:t>
      </w:r>
    </w:p>
    <w:p w:rsidR="006337A4" w:rsidRPr="006337A4" w:rsidRDefault="006337A4" w:rsidP="00A41B86">
      <w:pPr>
        <w:ind w:firstLine="851"/>
        <w:rPr>
          <w:rFonts w:eastAsia="Times New Roman" w:cs="Times New Roman"/>
          <w:i/>
          <w:szCs w:val="24"/>
          <w:lang w:eastAsia="ru-RU"/>
        </w:rPr>
      </w:pPr>
      <w:r w:rsidRPr="006337A4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6337A4" w:rsidRPr="006337A4" w:rsidRDefault="00AC29C1" w:rsidP="00A41B86">
      <w:pPr>
        <w:pStyle w:val="2"/>
        <w:jc w:val="both"/>
      </w:pPr>
      <w:r w:rsidRPr="005A06D8">
        <w:t>3. Типовые контрольные задания и/или иные материалы для проведения текущего контроля знаний, промежуточной аттестации, необходимые для оценки знаний, умений, навыков и/или опыта деятельности, характеризующих этапы формирования компетенций в процессе освоения образовательной программы</w:t>
      </w:r>
    </w:p>
    <w:p w:rsidR="006337A4" w:rsidRPr="00A330E9" w:rsidRDefault="006337A4" w:rsidP="00A330E9">
      <w:pPr>
        <w:widowControl/>
        <w:ind w:firstLine="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Знания, умения, навыки и (или) опыт деятельности, приобретенные студентами в процессе </w:t>
      </w:r>
      <w:r w:rsidR="0048468A">
        <w:rPr>
          <w:rFonts w:eastAsia="Times New Roman" w:cs="Times New Roman"/>
          <w:szCs w:val="24"/>
          <w:lang w:eastAsia="ru-RU"/>
        </w:rPr>
        <w:t>практики:</w:t>
      </w:r>
      <w:r w:rsidR="00A330E9" w:rsidRPr="00A330E9">
        <w:rPr>
          <w:rFonts w:ascii="Tahoma" w:hAnsi="Tahoma" w:cs="Tahoma"/>
          <w:color w:val="000000"/>
          <w:sz w:val="16"/>
          <w:szCs w:val="16"/>
        </w:rPr>
        <w:t xml:space="preserve"> </w:t>
      </w:r>
      <w:r w:rsidR="00A330E9" w:rsidRPr="00A330E9">
        <w:rPr>
          <w:rFonts w:eastAsia="Times New Roman" w:cs="Times New Roman"/>
          <w:color w:val="000000"/>
          <w:szCs w:val="24"/>
          <w:lang w:eastAsia="ru-RU"/>
        </w:rPr>
        <w:t>Научно-исследовательская работа (получение первичных навыков научно-исследовательской деятельности)</w:t>
      </w:r>
      <w:r w:rsidRPr="00A330E9">
        <w:rPr>
          <w:rFonts w:eastAsia="Times New Roman" w:cs="Times New Roman"/>
          <w:szCs w:val="24"/>
          <w:lang w:eastAsia="ru-RU"/>
        </w:rPr>
        <w:t>,</w:t>
      </w:r>
      <w:r w:rsidRPr="006337A4">
        <w:rPr>
          <w:rFonts w:eastAsia="Times New Roman" w:cs="Times New Roman"/>
          <w:szCs w:val="24"/>
          <w:lang w:eastAsia="ru-RU"/>
        </w:rPr>
        <w:t xml:space="preserve"> оцениваются в соответствии с видами профессиональных задач, которые решал студент-практикант. Они </w:t>
      </w:r>
      <w:r w:rsidR="0054043A" w:rsidRPr="006337A4">
        <w:rPr>
          <w:rFonts w:eastAsia="Times New Roman" w:cs="Times New Roman"/>
          <w:szCs w:val="24"/>
          <w:lang w:eastAsia="ru-RU"/>
        </w:rPr>
        <w:t>оформлены в</w:t>
      </w:r>
      <w:r w:rsidRPr="006337A4">
        <w:rPr>
          <w:rFonts w:eastAsia="Times New Roman" w:cs="Times New Roman"/>
          <w:szCs w:val="24"/>
          <w:lang w:eastAsia="ru-RU"/>
        </w:rPr>
        <w:t xml:space="preserve"> виде индивидуальных заданий. </w:t>
      </w:r>
    </w:p>
    <w:p w:rsidR="00720FE7" w:rsidRDefault="00720FE7" w:rsidP="00720FE7">
      <w:pPr>
        <w:ind w:firstLine="0"/>
        <w:jc w:val="center"/>
        <w:rPr>
          <w:b/>
          <w:snapToGrid w:val="0"/>
          <w:szCs w:val="20"/>
        </w:rPr>
      </w:pPr>
      <w:r w:rsidRPr="00B400F0">
        <w:rPr>
          <w:b/>
          <w:snapToGrid w:val="0"/>
          <w:szCs w:val="20"/>
        </w:rPr>
        <w:t xml:space="preserve">ИНДИВИДУАЛЬНОЕ ЗАДАНИЕ, ВЫПОЛНЯЕМОЕ ОБУЧАЮЩИМСЯ </w:t>
      </w:r>
      <w:r w:rsidRPr="00B400F0">
        <w:rPr>
          <w:b/>
          <w:snapToGrid w:val="0"/>
          <w:szCs w:val="20"/>
        </w:rPr>
        <w:br/>
        <w:t>В ПЕРИОД</w:t>
      </w:r>
      <w:r>
        <w:rPr>
          <w:b/>
          <w:snapToGrid w:val="0"/>
          <w:szCs w:val="20"/>
        </w:rPr>
        <w:t xml:space="preserve"> </w:t>
      </w:r>
      <w:r w:rsidRPr="00B400F0">
        <w:rPr>
          <w:b/>
          <w:snapToGrid w:val="0"/>
          <w:szCs w:val="20"/>
        </w:rPr>
        <w:t xml:space="preserve">ПРАКТИКИ </w:t>
      </w:r>
    </w:p>
    <w:p w:rsidR="00720FE7" w:rsidRPr="00B400F0" w:rsidRDefault="00720FE7" w:rsidP="00720FE7">
      <w:pPr>
        <w:ind w:firstLine="0"/>
        <w:jc w:val="center"/>
        <w:rPr>
          <w:b/>
          <w:snapToGrid w:val="0"/>
          <w:sz w:val="12"/>
          <w:szCs w:val="12"/>
        </w:rPr>
      </w:pPr>
    </w:p>
    <w:p w:rsidR="00720FE7" w:rsidRPr="00B400F0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ФИО обучающегося _________________________________________________</w:t>
      </w:r>
    </w:p>
    <w:p w:rsidR="00720FE7" w:rsidRPr="00B400F0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Факультет _________________________________ Курс ___________________</w:t>
      </w:r>
    </w:p>
    <w:p w:rsidR="00720FE7" w:rsidRPr="00B400F0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Направление подготовки _____________________________________________</w:t>
      </w:r>
    </w:p>
    <w:p w:rsidR="00720FE7" w:rsidRPr="00B400F0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Профиль(и) подготовки ______________________________________________</w:t>
      </w:r>
    </w:p>
    <w:p w:rsidR="00720FE7" w:rsidRDefault="00720FE7" w:rsidP="00720FE7">
      <w:pPr>
        <w:ind w:firstLine="0"/>
        <w:rPr>
          <w:snapToGrid w:val="0"/>
          <w:szCs w:val="20"/>
        </w:rPr>
      </w:pPr>
      <w:r w:rsidRPr="00B400F0">
        <w:rPr>
          <w:snapToGrid w:val="0"/>
          <w:szCs w:val="20"/>
        </w:rPr>
        <w:t>Профильная организация _____________________________________________</w:t>
      </w:r>
    </w:p>
    <w:p w:rsidR="00720FE7" w:rsidRPr="00F27356" w:rsidRDefault="00720FE7" w:rsidP="00720FE7">
      <w:pPr>
        <w:ind w:firstLine="0"/>
        <w:rPr>
          <w:snapToGrid w:val="0"/>
          <w:szCs w:val="20"/>
        </w:rPr>
      </w:pPr>
      <w:r w:rsidRPr="00F27356">
        <w:rPr>
          <w:snapToGrid w:val="0"/>
          <w:szCs w:val="20"/>
        </w:rPr>
        <w:t>Тема выпускной квалификационной работы _________________________________________________________________________________________________________________________________________________________</w:t>
      </w:r>
    </w:p>
    <w:p w:rsidR="00720FE7" w:rsidRPr="009B5EC8" w:rsidRDefault="00720FE7" w:rsidP="00720FE7">
      <w:pPr>
        <w:ind w:firstLine="0"/>
        <w:jc w:val="center"/>
        <w:rPr>
          <w:b/>
          <w:snapToGrid w:val="0"/>
          <w:szCs w:val="20"/>
        </w:rPr>
      </w:pPr>
      <w:r w:rsidRPr="009B5EC8">
        <w:rPr>
          <w:b/>
          <w:snapToGrid w:val="0"/>
          <w:szCs w:val="20"/>
        </w:rPr>
        <w:t>Задание на период практики:</w:t>
      </w:r>
    </w:p>
    <w:p w:rsidR="00720FE7" w:rsidRPr="00B400F0" w:rsidRDefault="00720FE7" w:rsidP="00720FE7">
      <w:pPr>
        <w:ind w:firstLine="0"/>
        <w:jc w:val="center"/>
        <w:rPr>
          <w:snapToGrid w:val="0"/>
          <w:szCs w:val="20"/>
        </w:rPr>
      </w:pPr>
    </w:p>
    <w:p w:rsidR="00720FE7" w:rsidRPr="00B400F0" w:rsidRDefault="00720FE7" w:rsidP="00720FE7">
      <w:pPr>
        <w:widowControl/>
        <w:numPr>
          <w:ilvl w:val="0"/>
          <w:numId w:val="4"/>
        </w:numPr>
        <w:ind w:firstLine="0"/>
        <w:jc w:val="left"/>
        <w:rPr>
          <w:snapToGrid w:val="0"/>
          <w:szCs w:val="20"/>
        </w:rPr>
      </w:pPr>
      <w:r w:rsidRPr="00B400F0">
        <w:rPr>
          <w:snapToGrid w:val="0"/>
          <w:szCs w:val="20"/>
        </w:rPr>
        <w:t>Заполнение совместного рабочего граф</w:t>
      </w:r>
      <w:r>
        <w:rPr>
          <w:snapToGrid w:val="0"/>
          <w:szCs w:val="20"/>
        </w:rPr>
        <w:t>ика (плана) проведения практики</w:t>
      </w:r>
      <w:r w:rsidRPr="00B400F0">
        <w:rPr>
          <w:snapToGrid w:val="0"/>
          <w:szCs w:val="20"/>
        </w:rPr>
        <w:t>.</w:t>
      </w:r>
    </w:p>
    <w:p w:rsidR="00720FE7" w:rsidRPr="008E2E83" w:rsidRDefault="00720FE7" w:rsidP="00720FE7">
      <w:pPr>
        <w:widowControl/>
        <w:numPr>
          <w:ilvl w:val="0"/>
          <w:numId w:val="4"/>
        </w:numPr>
        <w:ind w:firstLine="0"/>
        <w:jc w:val="left"/>
        <w:rPr>
          <w:snapToGrid w:val="0"/>
          <w:szCs w:val="20"/>
        </w:rPr>
      </w:pPr>
      <w:r>
        <w:rPr>
          <w:snapToGrid w:val="0"/>
          <w:szCs w:val="20"/>
        </w:rPr>
        <w:t xml:space="preserve">Организация и проведение </w:t>
      </w:r>
      <w:r w:rsidR="00A330E9">
        <w:rPr>
          <w:snapToGrid w:val="0"/>
          <w:szCs w:val="20"/>
        </w:rPr>
        <w:t>научно-исследовательской работы</w:t>
      </w:r>
      <w:r>
        <w:rPr>
          <w:snapToGrid w:val="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  <w:szCs w:val="20"/>
        </w:rPr>
        <w:lastRenderedPageBreak/>
        <w:t>______________________________________________________________________________________________________________________________________________</w:t>
      </w:r>
    </w:p>
    <w:p w:rsidR="00720FE7" w:rsidRDefault="00720FE7" w:rsidP="00720FE7">
      <w:pPr>
        <w:ind w:left="720" w:firstLine="0"/>
        <w:rPr>
          <w:i/>
          <w:snapToGrid w:val="0"/>
          <w:szCs w:val="20"/>
        </w:rPr>
      </w:pPr>
      <w:r w:rsidRPr="008E2E83">
        <w:rPr>
          <w:i/>
          <w:snapToGrid w:val="0"/>
          <w:szCs w:val="20"/>
        </w:rPr>
        <w:t>(описание выполненных работ)</w:t>
      </w:r>
    </w:p>
    <w:p w:rsidR="00720FE7" w:rsidRPr="00F27356" w:rsidRDefault="00720FE7" w:rsidP="00720FE7">
      <w:pPr>
        <w:widowControl/>
        <w:numPr>
          <w:ilvl w:val="0"/>
          <w:numId w:val="4"/>
        </w:numPr>
        <w:ind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 xml:space="preserve">Задание по выполнению </w:t>
      </w:r>
      <w:r w:rsidR="00193D87">
        <w:rPr>
          <w:snapToGrid w:val="0"/>
          <w:szCs w:val="20"/>
        </w:rPr>
        <w:t>курсовой работы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3.1. Краткая формулировка проблемы исследования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____________________________________________________________________</w:t>
      </w:r>
    </w:p>
    <w:p w:rsidR="00720FE7" w:rsidRPr="00F27356" w:rsidRDefault="00720FE7" w:rsidP="00720FE7">
      <w:pPr>
        <w:ind w:firstLine="0"/>
        <w:rPr>
          <w:snapToGrid w:val="0"/>
          <w:sz w:val="20"/>
          <w:szCs w:val="20"/>
        </w:rPr>
      </w:pP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3.2.</w:t>
      </w:r>
      <w:r>
        <w:rPr>
          <w:snapToGrid w:val="0"/>
          <w:szCs w:val="20"/>
        </w:rPr>
        <w:t xml:space="preserve"> </w:t>
      </w:r>
      <w:r w:rsidRPr="00F27356">
        <w:rPr>
          <w:snapToGrid w:val="0"/>
          <w:szCs w:val="20"/>
        </w:rPr>
        <w:t xml:space="preserve">Краткая формулировка актуальности </w:t>
      </w:r>
      <w:r w:rsidR="00611FDB">
        <w:rPr>
          <w:snapToGrid w:val="0"/>
          <w:szCs w:val="20"/>
        </w:rPr>
        <w:t>курсовой работы</w:t>
      </w:r>
      <w:r w:rsidRPr="00F27356">
        <w:rPr>
          <w:snapToGrid w:val="0"/>
          <w:szCs w:val="20"/>
        </w:rPr>
        <w:t xml:space="preserve">____________________________________________________________ </w:t>
      </w:r>
    </w:p>
    <w:p w:rsidR="00720FE7" w:rsidRPr="00F27356" w:rsidRDefault="00720FE7" w:rsidP="00720FE7">
      <w:pPr>
        <w:ind w:left="709" w:firstLine="0"/>
        <w:rPr>
          <w:snapToGrid w:val="0"/>
          <w:szCs w:val="20"/>
        </w:rPr>
      </w:pPr>
      <w:r w:rsidRPr="00F27356">
        <w:rPr>
          <w:snapToGrid w:val="0"/>
          <w:szCs w:val="20"/>
        </w:rPr>
        <w:t>______________________________________________________________________________________________________________________________________________________________</w:t>
      </w:r>
      <w:r w:rsidRPr="00F27356">
        <w:rPr>
          <w:snapToGrid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rPr>
          <w:snapToGrid w:val="0"/>
          <w:sz w:val="12"/>
          <w:szCs w:val="12"/>
        </w:rPr>
      </w:pP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3.3. Формулировка цели исследования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3.4. Формулировка объекта исследования ______________________________________________________________________________________________________________________________________________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3.5. Формулировка предмета исследования 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3.6. Формулировка задач исследования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3.7. Методы исследования 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</w:t>
      </w:r>
    </w:p>
    <w:p w:rsidR="00720FE7" w:rsidRPr="00F27356" w:rsidRDefault="00720FE7" w:rsidP="00720FE7">
      <w:pPr>
        <w:ind w:left="720"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 xml:space="preserve">3.8. Краткое описание практической части работы (при наличии)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3.9. Список литературы (по ГОСТ Р7.05-2008 «Библиографическая  ссылка. Общие </w:t>
      </w:r>
      <w:r w:rsidRPr="00F27356">
        <w:rPr>
          <w:snapToGrid w:val="0"/>
          <w:szCs w:val="20"/>
        </w:rPr>
        <w:lastRenderedPageBreak/>
        <w:t>требования и правила составления» 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  <w:szCs w:val="20"/>
        </w:rPr>
        <w:t>______</w:t>
      </w:r>
    </w:p>
    <w:p w:rsidR="00720FE7" w:rsidRPr="00F27356" w:rsidRDefault="00720FE7" w:rsidP="00720FE7">
      <w:pPr>
        <w:widowControl/>
        <w:numPr>
          <w:ilvl w:val="0"/>
          <w:numId w:val="4"/>
        </w:numPr>
        <w:ind w:firstLine="0"/>
        <w:jc w:val="left"/>
        <w:rPr>
          <w:snapToGrid w:val="0"/>
          <w:szCs w:val="20"/>
        </w:rPr>
      </w:pPr>
      <w:r w:rsidRPr="00F27356">
        <w:rPr>
          <w:snapToGrid w:val="0"/>
          <w:szCs w:val="20"/>
        </w:rPr>
        <w:t>Анализ результатов собственной деятельности.</w:t>
      </w:r>
    </w:p>
    <w:p w:rsidR="00720FE7" w:rsidRPr="00F27356" w:rsidRDefault="00720FE7" w:rsidP="00720FE7">
      <w:pPr>
        <w:ind w:firstLine="0"/>
        <w:rPr>
          <w:snapToGrid w:val="0"/>
          <w:sz w:val="16"/>
          <w:szCs w:val="16"/>
        </w:rPr>
      </w:pPr>
    </w:p>
    <w:p w:rsidR="00720FE7" w:rsidRPr="00F27356" w:rsidRDefault="00720FE7" w:rsidP="00720FE7">
      <w:pPr>
        <w:ind w:firstLine="0"/>
        <w:rPr>
          <w:snapToGrid w:val="0"/>
          <w:sz w:val="20"/>
          <w:szCs w:val="20"/>
        </w:rPr>
      </w:pPr>
      <w:r w:rsidRPr="00F27356">
        <w:rPr>
          <w:snapToGrid w:val="0"/>
          <w:szCs w:val="20"/>
        </w:rPr>
        <w:t xml:space="preserve">Обучающийся __________________________________ </w:t>
      </w:r>
    </w:p>
    <w:p w:rsidR="00720FE7" w:rsidRPr="00F27356" w:rsidRDefault="00720FE7" w:rsidP="00720FE7">
      <w:pPr>
        <w:ind w:firstLine="0"/>
        <w:rPr>
          <w:snapToGrid w:val="0"/>
          <w:szCs w:val="20"/>
        </w:rPr>
      </w:pPr>
      <w:r w:rsidRPr="00F27356">
        <w:rPr>
          <w:snapToGrid w:val="0"/>
          <w:sz w:val="20"/>
          <w:szCs w:val="20"/>
        </w:rPr>
        <w:t xml:space="preserve">                                                             (ФИО, подпись)</w:t>
      </w:r>
    </w:p>
    <w:p w:rsidR="00720FE7" w:rsidRPr="00F27356" w:rsidRDefault="00720FE7" w:rsidP="00720FE7">
      <w:pPr>
        <w:ind w:firstLine="0"/>
        <w:rPr>
          <w:snapToGrid w:val="0"/>
          <w:szCs w:val="20"/>
        </w:rPr>
      </w:pPr>
    </w:p>
    <w:p w:rsidR="00720FE7" w:rsidRPr="00F27356" w:rsidRDefault="00720FE7" w:rsidP="00720FE7">
      <w:pPr>
        <w:ind w:firstLine="0"/>
        <w:rPr>
          <w:snapToGrid w:val="0"/>
          <w:szCs w:val="20"/>
        </w:rPr>
      </w:pPr>
      <w:r w:rsidRPr="00F27356">
        <w:rPr>
          <w:snapToGrid w:val="0"/>
          <w:szCs w:val="20"/>
        </w:rPr>
        <w:t>Руководитель практики от профильной организации _______________________________</w:t>
      </w:r>
    </w:p>
    <w:p w:rsidR="00720FE7" w:rsidRPr="00F27356" w:rsidRDefault="00720FE7" w:rsidP="00720FE7">
      <w:pPr>
        <w:ind w:firstLine="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           </w:t>
      </w:r>
      <w:r w:rsidRPr="00F27356">
        <w:rPr>
          <w:snapToGrid w:val="0"/>
          <w:sz w:val="20"/>
          <w:szCs w:val="20"/>
        </w:rPr>
        <w:t xml:space="preserve">   (ФИО, подпись)</w:t>
      </w:r>
    </w:p>
    <w:p w:rsidR="00720FE7" w:rsidRPr="00F27356" w:rsidRDefault="00720FE7" w:rsidP="00720FE7">
      <w:pPr>
        <w:ind w:firstLine="0"/>
        <w:rPr>
          <w:snapToGrid w:val="0"/>
          <w:sz w:val="16"/>
          <w:szCs w:val="16"/>
        </w:rPr>
      </w:pPr>
    </w:p>
    <w:p w:rsidR="00720FE7" w:rsidRPr="00F27356" w:rsidRDefault="00720FE7" w:rsidP="00720FE7">
      <w:pPr>
        <w:ind w:firstLine="0"/>
        <w:rPr>
          <w:snapToGrid w:val="0"/>
          <w:szCs w:val="20"/>
        </w:rPr>
      </w:pPr>
      <w:r w:rsidRPr="00F27356">
        <w:rPr>
          <w:snapToGrid w:val="0"/>
          <w:szCs w:val="20"/>
        </w:rPr>
        <w:t>Факультетский руководитель ___________________________________________</w:t>
      </w:r>
    </w:p>
    <w:p w:rsidR="00720FE7" w:rsidRPr="00F27356" w:rsidRDefault="00720FE7" w:rsidP="00720FE7">
      <w:pPr>
        <w:ind w:firstLine="0"/>
        <w:jc w:val="center"/>
        <w:rPr>
          <w:snapToGrid w:val="0"/>
          <w:sz w:val="20"/>
          <w:szCs w:val="20"/>
        </w:rPr>
      </w:pPr>
      <w:r w:rsidRPr="00F27356">
        <w:rPr>
          <w:snapToGrid w:val="0"/>
          <w:sz w:val="20"/>
          <w:szCs w:val="20"/>
        </w:rPr>
        <w:t xml:space="preserve">                                                (ФИО, подпись)</w:t>
      </w:r>
    </w:p>
    <w:p w:rsidR="00720FE7" w:rsidRPr="00F27356" w:rsidRDefault="00720FE7" w:rsidP="00720FE7">
      <w:pPr>
        <w:ind w:firstLine="0"/>
        <w:rPr>
          <w:snapToGrid w:val="0"/>
          <w:sz w:val="20"/>
          <w:szCs w:val="20"/>
        </w:rPr>
      </w:pPr>
      <w:r w:rsidRPr="00F27356">
        <w:rPr>
          <w:snapToGrid w:val="0"/>
          <w:szCs w:val="20"/>
        </w:rPr>
        <w:t>Руководитель практики от кафедры          ________________</w:t>
      </w:r>
      <w:r w:rsidRPr="00F27356">
        <w:rPr>
          <w:snapToGrid w:val="0"/>
          <w:sz w:val="20"/>
          <w:szCs w:val="20"/>
        </w:rPr>
        <w:t>_______________________________</w:t>
      </w:r>
    </w:p>
    <w:p w:rsidR="00720FE7" w:rsidRPr="00F27356" w:rsidRDefault="00720FE7" w:rsidP="00720FE7">
      <w:pPr>
        <w:ind w:firstLine="0"/>
        <w:jc w:val="center"/>
        <w:rPr>
          <w:b/>
          <w:snapToGrid w:val="0"/>
          <w:szCs w:val="20"/>
        </w:rPr>
      </w:pPr>
      <w:r w:rsidRPr="00F27356">
        <w:rPr>
          <w:snapToGrid w:val="0"/>
          <w:sz w:val="20"/>
          <w:szCs w:val="20"/>
        </w:rPr>
        <w:t xml:space="preserve">                                                  (ФИО, подпись)</w:t>
      </w:r>
    </w:p>
    <w:p w:rsidR="00720FE7" w:rsidRPr="00F27356" w:rsidRDefault="00720FE7" w:rsidP="00720FE7">
      <w:pPr>
        <w:jc w:val="center"/>
        <w:rPr>
          <w:b/>
          <w:snapToGrid w:val="0"/>
          <w:szCs w:val="24"/>
        </w:rPr>
      </w:pPr>
    </w:p>
    <w:p w:rsidR="00720FE7" w:rsidRDefault="00720FE7" w:rsidP="00720FE7">
      <w:pPr>
        <w:keepNext/>
        <w:spacing w:before="120" w:after="120"/>
        <w:jc w:val="center"/>
        <w:rPr>
          <w:b/>
          <w:snapToGrid w:val="0"/>
          <w:szCs w:val="24"/>
        </w:rPr>
      </w:pPr>
      <w:r w:rsidRPr="008C29D7">
        <w:rPr>
          <w:b/>
          <w:snapToGrid w:val="0"/>
          <w:szCs w:val="24"/>
        </w:rPr>
        <w:t xml:space="preserve">Примерная тематика </w:t>
      </w:r>
      <w:r w:rsidR="00D93A1E">
        <w:rPr>
          <w:b/>
          <w:snapToGrid w:val="0"/>
          <w:szCs w:val="24"/>
        </w:rPr>
        <w:t xml:space="preserve">курсовых </w:t>
      </w:r>
      <w:r w:rsidRPr="00375C52">
        <w:rPr>
          <w:b/>
          <w:snapToGrid w:val="0"/>
          <w:szCs w:val="24"/>
        </w:rPr>
        <w:t>работ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Пути и средства формирования учебной мотивации при изучении </w:t>
      </w:r>
      <w:r w:rsidR="0054043A" w:rsidRPr="00B05218">
        <w:rPr>
          <w:szCs w:val="24"/>
        </w:rPr>
        <w:t>русского языка и литературы</w:t>
      </w:r>
      <w:r w:rsidRPr="00B05218">
        <w:rPr>
          <w:szCs w:val="24"/>
        </w:rPr>
        <w:t xml:space="preserve"> в школе.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Методические особенности использования интерактивной доски при изучении </w:t>
      </w:r>
      <w:r w:rsidR="0054043A" w:rsidRPr="00B05218">
        <w:rPr>
          <w:szCs w:val="24"/>
        </w:rPr>
        <w:t>русского языка и литературы</w:t>
      </w:r>
      <w:r w:rsidRPr="00B05218">
        <w:rPr>
          <w:szCs w:val="24"/>
        </w:rPr>
        <w:t xml:space="preserve"> в основной школе.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Технические средства обучения и их применение при изучении </w:t>
      </w:r>
      <w:r w:rsidR="0054043A" w:rsidRPr="00B05218">
        <w:rPr>
          <w:szCs w:val="24"/>
        </w:rPr>
        <w:t>русского языка и литературы</w:t>
      </w:r>
      <w:r w:rsidRPr="00B05218">
        <w:rPr>
          <w:szCs w:val="24"/>
        </w:rPr>
        <w:t xml:space="preserve">. 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Использование средств наглядности при изучении </w:t>
      </w:r>
      <w:r w:rsidR="0054043A" w:rsidRPr="00B05218">
        <w:rPr>
          <w:szCs w:val="24"/>
        </w:rPr>
        <w:t>русского языка и литературы</w:t>
      </w:r>
      <w:r w:rsidRPr="00B05218">
        <w:rPr>
          <w:szCs w:val="24"/>
        </w:rPr>
        <w:t>.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Проверка знаний учащихся на уроках </w:t>
      </w:r>
      <w:r w:rsidR="0054043A" w:rsidRPr="00B05218">
        <w:rPr>
          <w:szCs w:val="24"/>
        </w:rPr>
        <w:t>русского языка и литературы</w:t>
      </w:r>
      <w:r w:rsidRPr="00B05218">
        <w:rPr>
          <w:szCs w:val="24"/>
        </w:rPr>
        <w:t xml:space="preserve">. 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>Организация самостоятельной работы учащихся на основе информационных технологий (</w:t>
      </w:r>
      <w:r w:rsidR="0054043A" w:rsidRPr="00B05218">
        <w:rPr>
          <w:szCs w:val="24"/>
        </w:rPr>
        <w:t>русский язык и литература</w:t>
      </w:r>
      <w:r w:rsidRPr="00B05218">
        <w:rPr>
          <w:szCs w:val="24"/>
        </w:rPr>
        <w:t>).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Пути и средства диагностики </w:t>
      </w:r>
      <w:r w:rsidR="00B05218" w:rsidRPr="00B05218">
        <w:rPr>
          <w:szCs w:val="24"/>
        </w:rPr>
        <w:t>читательской грамотности</w:t>
      </w:r>
      <w:r w:rsidRPr="00B05218">
        <w:rPr>
          <w:szCs w:val="24"/>
        </w:rPr>
        <w:t xml:space="preserve"> школьников.</w:t>
      </w:r>
    </w:p>
    <w:p w:rsidR="00D93A1E" w:rsidRPr="00B05218" w:rsidRDefault="00B05218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>Лингвистические</w:t>
      </w:r>
      <w:r w:rsidR="00D93A1E" w:rsidRPr="00B05218">
        <w:rPr>
          <w:szCs w:val="24"/>
        </w:rPr>
        <w:t xml:space="preserve"> игры и развлечения в школе.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Особенности содержания и методика работы с </w:t>
      </w:r>
      <w:r w:rsidR="00B05218" w:rsidRPr="00B05218">
        <w:rPr>
          <w:szCs w:val="24"/>
        </w:rPr>
        <w:t>заданиями</w:t>
      </w:r>
      <w:r w:rsidRPr="00B05218">
        <w:rPr>
          <w:szCs w:val="24"/>
        </w:rPr>
        <w:t xml:space="preserve"> ГИА</w:t>
      </w:r>
      <w:r w:rsidR="00B05218" w:rsidRPr="00B05218">
        <w:rPr>
          <w:szCs w:val="24"/>
        </w:rPr>
        <w:t xml:space="preserve"> </w:t>
      </w:r>
      <w:r w:rsidRPr="00B05218">
        <w:rPr>
          <w:szCs w:val="24"/>
        </w:rPr>
        <w:t>для 9 класса.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Особенности содержания и методика работы с </w:t>
      </w:r>
      <w:r w:rsidR="00B05218" w:rsidRPr="00B05218">
        <w:rPr>
          <w:szCs w:val="24"/>
        </w:rPr>
        <w:t>заданиями</w:t>
      </w:r>
      <w:r w:rsidRPr="00B05218">
        <w:rPr>
          <w:szCs w:val="24"/>
        </w:rPr>
        <w:t xml:space="preserve"> ЕГЭ для 11 класса.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Формирование познавательного интереса учащихся </w:t>
      </w:r>
      <w:r w:rsidR="00B05218" w:rsidRPr="00B05218">
        <w:rPr>
          <w:szCs w:val="24"/>
        </w:rPr>
        <w:t>на уроках русского языка и литературы.</w:t>
      </w:r>
    </w:p>
    <w:p w:rsidR="00D93A1E" w:rsidRPr="00B05218" w:rsidRDefault="00D93A1E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t xml:space="preserve"> Структура и содержание элективного курса по </w:t>
      </w:r>
      <w:r w:rsidR="00B05218" w:rsidRPr="00B05218">
        <w:rPr>
          <w:szCs w:val="24"/>
        </w:rPr>
        <w:t>русскому языку и литературе</w:t>
      </w:r>
      <w:r w:rsidRPr="00B05218">
        <w:rPr>
          <w:szCs w:val="24"/>
        </w:rPr>
        <w:t>.</w:t>
      </w:r>
    </w:p>
    <w:p w:rsidR="00B05218" w:rsidRPr="00B05218" w:rsidRDefault="00B05218" w:rsidP="00D93A1E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color w:val="000000"/>
          <w:szCs w:val="24"/>
          <w:shd w:val="clear" w:color="auto" w:fill="FFFFFF"/>
        </w:rPr>
        <w:t>Художественно-эстетическое воспитание учащихся средней школы на уроках русского языка и литературы.</w:t>
      </w:r>
    </w:p>
    <w:p w:rsidR="00B05218" w:rsidRPr="00B05218" w:rsidRDefault="00B05218" w:rsidP="00B05218">
      <w:pPr>
        <w:pStyle w:val="af8"/>
        <w:numPr>
          <w:ilvl w:val="0"/>
          <w:numId w:val="20"/>
        </w:numPr>
        <w:shd w:val="clear" w:color="auto" w:fill="FFFFFF"/>
        <w:spacing w:after="0" w:afterAutospacing="0"/>
        <w:rPr>
          <w:color w:val="000000"/>
        </w:rPr>
      </w:pPr>
      <w:r w:rsidRPr="00B05218">
        <w:rPr>
          <w:color w:val="000000"/>
        </w:rPr>
        <w:t>Возможности современных УМК (по выбору студента) для организации проектной деятельности</w:t>
      </w:r>
    </w:p>
    <w:p w:rsidR="00B05218" w:rsidRPr="00B05218" w:rsidRDefault="00B05218" w:rsidP="00B05218">
      <w:pPr>
        <w:pStyle w:val="af8"/>
        <w:numPr>
          <w:ilvl w:val="0"/>
          <w:numId w:val="20"/>
        </w:numPr>
        <w:shd w:val="clear" w:color="auto" w:fill="FFFFFF"/>
        <w:spacing w:after="0" w:afterAutospacing="0"/>
        <w:rPr>
          <w:color w:val="000000"/>
        </w:rPr>
      </w:pPr>
      <w:r w:rsidRPr="00B05218">
        <w:rPr>
          <w:color w:val="000000"/>
        </w:rPr>
        <w:t>Возможности современных УМК (по выбору студента) для формирования ИКТ-компетентности школьников</w:t>
      </w:r>
    </w:p>
    <w:p w:rsidR="00B05218" w:rsidRPr="00B05218" w:rsidRDefault="00B05218" w:rsidP="00B05218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color w:val="000000"/>
          <w:szCs w:val="24"/>
          <w:shd w:val="clear" w:color="auto" w:fill="FFFFFF"/>
        </w:rPr>
        <w:t>Современные формы внеурочной деятельности по русскому языку и литературе в средней школе.</w:t>
      </w:r>
    </w:p>
    <w:p w:rsidR="00B05218" w:rsidRPr="00B05218" w:rsidRDefault="00C559E1" w:rsidP="00B05218">
      <w:pPr>
        <w:pStyle w:val="1-"/>
        <w:numPr>
          <w:ilvl w:val="0"/>
          <w:numId w:val="20"/>
        </w:numPr>
        <w:rPr>
          <w:szCs w:val="24"/>
        </w:rPr>
      </w:pPr>
      <w:hyperlink r:id="rId75" w:tgtFrame="_blank" w:history="1">
        <w:r w:rsidR="00B05218" w:rsidRPr="00B05218">
          <w:rPr>
            <w:rStyle w:val="a9"/>
            <w:color w:val="auto"/>
            <w:szCs w:val="24"/>
            <w:u w:val="none"/>
          </w:rPr>
          <w:t>Формирование коммуникативной компетенции учащихся на уроках русского языка</w:t>
        </w:r>
      </w:hyperlink>
      <w:r w:rsidR="00B05218" w:rsidRPr="00B05218">
        <w:rPr>
          <w:szCs w:val="24"/>
        </w:rPr>
        <w:t xml:space="preserve"> на уроках русского языка и литературы.</w:t>
      </w:r>
    </w:p>
    <w:p w:rsidR="00B05218" w:rsidRPr="00B05218" w:rsidRDefault="00C559E1" w:rsidP="00B05218">
      <w:pPr>
        <w:pStyle w:val="1-"/>
        <w:numPr>
          <w:ilvl w:val="0"/>
          <w:numId w:val="20"/>
        </w:numPr>
        <w:rPr>
          <w:szCs w:val="24"/>
        </w:rPr>
      </w:pPr>
      <w:hyperlink r:id="rId76" w:tgtFrame="_blank" w:history="1">
        <w:r w:rsidR="00B05218" w:rsidRPr="00B05218">
          <w:rPr>
            <w:rStyle w:val="a9"/>
            <w:color w:val="auto"/>
            <w:szCs w:val="24"/>
            <w:u w:val="none"/>
          </w:rPr>
          <w:t>Методика работы по подготовке учащихся к участию в олимпиадах по русскому языку</w:t>
        </w:r>
      </w:hyperlink>
      <w:r w:rsidR="00B05218" w:rsidRPr="00B05218">
        <w:rPr>
          <w:szCs w:val="24"/>
        </w:rPr>
        <w:t xml:space="preserve"> и литературе.</w:t>
      </w:r>
    </w:p>
    <w:p w:rsidR="00B05218" w:rsidRPr="00B05218" w:rsidRDefault="00B05218" w:rsidP="00B05218">
      <w:pPr>
        <w:pStyle w:val="1-"/>
        <w:numPr>
          <w:ilvl w:val="0"/>
          <w:numId w:val="20"/>
        </w:numPr>
        <w:rPr>
          <w:szCs w:val="24"/>
        </w:rPr>
      </w:pPr>
      <w:r w:rsidRPr="00B05218">
        <w:rPr>
          <w:szCs w:val="24"/>
        </w:rPr>
        <w:lastRenderedPageBreak/>
        <w:t>Текст в системе изучения русского языка и литературы в средней школе.</w:t>
      </w:r>
    </w:p>
    <w:p w:rsidR="00D93A1E" w:rsidRPr="00B05218" w:rsidRDefault="00B05218" w:rsidP="00B05218">
      <w:pPr>
        <w:pStyle w:val="1-"/>
        <w:numPr>
          <w:ilvl w:val="0"/>
          <w:numId w:val="20"/>
        </w:numPr>
      </w:pPr>
      <w:r w:rsidRPr="00B05218">
        <w:rPr>
          <w:szCs w:val="24"/>
        </w:rPr>
        <w:t>Работа над текстом на уроках русского языка и литературы в средней школе.</w:t>
      </w:r>
    </w:p>
    <w:p w:rsidR="00A41B86" w:rsidRDefault="00A41B86" w:rsidP="00A41B86">
      <w:pPr>
        <w:ind w:firstLine="0"/>
        <w:rPr>
          <w:rFonts w:eastAsia="Times New Roman" w:cs="Times New Roman"/>
          <w:snapToGrid w:val="0"/>
          <w:szCs w:val="24"/>
          <w:lang w:eastAsia="ru-RU"/>
        </w:rPr>
      </w:pPr>
    </w:p>
    <w:p w:rsidR="00A41B86" w:rsidRDefault="00A41B86" w:rsidP="00A41B86">
      <w:pPr>
        <w:rPr>
          <w:szCs w:val="24"/>
        </w:rPr>
      </w:pPr>
      <w:r>
        <w:rPr>
          <w:szCs w:val="24"/>
        </w:rPr>
        <w:t>В случае применения в образовательном процессе дистанционных образовательных технологий используются:</w:t>
      </w:r>
    </w:p>
    <w:p w:rsidR="00A41B86" w:rsidRDefault="00C559E1" w:rsidP="00A41B86">
      <w:pPr>
        <w:ind w:firstLine="0"/>
      </w:pPr>
      <w:hyperlink r:id="rId77" w:history="1">
        <w:r w:rsidR="00A41B86">
          <w:rPr>
            <w:rStyle w:val="a9"/>
            <w:szCs w:val="28"/>
          </w:rPr>
          <w:t>http://dis.ggtu.ru/</w:t>
        </w:r>
      </w:hyperlink>
      <w:r w:rsidR="00A41B86" w:rsidRPr="00E34B24">
        <w:rPr>
          <w:color w:val="1A1A1A"/>
          <w:szCs w:val="28"/>
        </w:rPr>
        <w:t xml:space="preserve"> – электронная информационно-образовательная среда ГГТУ, раздел Учебные проекты и творческие работы обучающихся</w:t>
      </w:r>
      <w:r w:rsidR="00A41B86">
        <w:rPr>
          <w:color w:val="1A1A1A"/>
          <w:szCs w:val="28"/>
        </w:rPr>
        <w:t>.</w:t>
      </w:r>
    </w:p>
    <w:p w:rsidR="00A41B86" w:rsidRDefault="00C559E1" w:rsidP="00A41B86">
      <w:pPr>
        <w:ind w:firstLine="0"/>
      </w:pPr>
      <w:hyperlink r:id="rId78" w:history="1">
        <w:r w:rsidR="00A41B86" w:rsidRPr="00263954">
          <w:rPr>
            <w:rStyle w:val="a9"/>
            <w:lang w:val="en-US"/>
          </w:rPr>
          <w:t>https</w:t>
        </w:r>
        <w:r w:rsidR="00A41B86" w:rsidRPr="00E34B24">
          <w:rPr>
            <w:rStyle w:val="a9"/>
          </w:rPr>
          <w:t>://</w:t>
        </w:r>
        <w:r w:rsidR="00A41B86" w:rsidRPr="00263954">
          <w:rPr>
            <w:rStyle w:val="a9"/>
            <w:lang w:val="en-US"/>
          </w:rPr>
          <w:t>zoom</w:t>
        </w:r>
        <w:r w:rsidR="00A41B86" w:rsidRPr="00E34B24">
          <w:rPr>
            <w:rStyle w:val="a9"/>
          </w:rPr>
          <w:t>.</w:t>
        </w:r>
        <w:r w:rsidR="00A41B86" w:rsidRPr="00263954">
          <w:rPr>
            <w:rStyle w:val="a9"/>
            <w:lang w:val="en-US"/>
          </w:rPr>
          <w:t>us</w:t>
        </w:r>
        <w:r w:rsidR="00A41B86" w:rsidRPr="00E34B24">
          <w:rPr>
            <w:rStyle w:val="a9"/>
          </w:rPr>
          <w:t>/</w:t>
        </w:r>
      </w:hyperlink>
      <w:r w:rsidR="00A41B86">
        <w:rPr>
          <w:rStyle w:val="a9"/>
        </w:rPr>
        <w:t xml:space="preserve"> </w:t>
      </w:r>
      <w:r w:rsidR="00A41B86" w:rsidRPr="00E34B24">
        <w:rPr>
          <w:color w:val="1A1A1A"/>
          <w:szCs w:val="28"/>
        </w:rPr>
        <w:t xml:space="preserve">– </w:t>
      </w:r>
      <w:r w:rsidR="00A41B86">
        <w:rPr>
          <w:lang w:val="en-US"/>
        </w:rPr>
        <w:t>Zoom</w:t>
      </w:r>
      <w:r w:rsidR="00A41B86" w:rsidRPr="00E34B24">
        <w:rPr>
          <w:color w:val="1A1A1A"/>
          <w:szCs w:val="28"/>
        </w:rPr>
        <w:t xml:space="preserve"> </w:t>
      </w:r>
      <w:r w:rsidR="00A41B86">
        <w:rPr>
          <w:color w:val="1A1A1A"/>
          <w:szCs w:val="28"/>
        </w:rPr>
        <w:t xml:space="preserve">- </w:t>
      </w:r>
      <w:r w:rsidR="00A41B86" w:rsidRPr="00E34B24">
        <w:rPr>
          <w:color w:val="1A1A1A"/>
          <w:szCs w:val="28"/>
        </w:rPr>
        <w:t>платформа для организации аудио и видеоконференций</w:t>
      </w:r>
      <w:r w:rsidR="00A41B86">
        <w:rPr>
          <w:color w:val="1A1A1A"/>
          <w:szCs w:val="28"/>
        </w:rPr>
        <w:t>.</w:t>
      </w:r>
    </w:p>
    <w:p w:rsidR="00A41B86" w:rsidRDefault="00C559E1" w:rsidP="00A41B86">
      <w:pPr>
        <w:ind w:firstLine="0"/>
        <w:rPr>
          <w:color w:val="1A1A1A"/>
          <w:szCs w:val="28"/>
        </w:rPr>
      </w:pPr>
      <w:hyperlink r:id="rId79" w:history="1">
        <w:r w:rsidR="00A41B86" w:rsidRPr="00263954">
          <w:rPr>
            <w:rStyle w:val="a9"/>
            <w:lang w:val="en-US"/>
          </w:rPr>
          <w:t>https</w:t>
        </w:r>
        <w:r w:rsidR="00A41B86" w:rsidRPr="00E34B24">
          <w:rPr>
            <w:rStyle w:val="a9"/>
          </w:rPr>
          <w:t>://</w:t>
        </w:r>
        <w:r w:rsidR="00A41B86" w:rsidRPr="00263954">
          <w:rPr>
            <w:rStyle w:val="a9"/>
            <w:lang w:val="en-US"/>
          </w:rPr>
          <w:t>meet</w:t>
        </w:r>
        <w:r w:rsidR="00A41B86" w:rsidRPr="00E34B24">
          <w:rPr>
            <w:rStyle w:val="a9"/>
          </w:rPr>
          <w:t>.</w:t>
        </w:r>
        <w:proofErr w:type="spellStart"/>
        <w:r w:rsidR="00A41B86" w:rsidRPr="00263954">
          <w:rPr>
            <w:rStyle w:val="a9"/>
            <w:lang w:val="en-US"/>
          </w:rPr>
          <w:t>jit</w:t>
        </w:r>
        <w:proofErr w:type="spellEnd"/>
        <w:r w:rsidR="00A41B86" w:rsidRPr="00E34B24">
          <w:rPr>
            <w:rStyle w:val="a9"/>
          </w:rPr>
          <w:t>.</w:t>
        </w:r>
        <w:proofErr w:type="spellStart"/>
        <w:r w:rsidR="00A41B86" w:rsidRPr="00263954">
          <w:rPr>
            <w:rStyle w:val="a9"/>
            <w:lang w:val="en-US"/>
          </w:rPr>
          <w:t>si</w:t>
        </w:r>
        <w:proofErr w:type="spellEnd"/>
        <w:r w:rsidR="00A41B86" w:rsidRPr="00E34B24">
          <w:rPr>
            <w:rStyle w:val="a9"/>
          </w:rPr>
          <w:t>/</w:t>
        </w:r>
      </w:hyperlink>
      <w:r w:rsidR="00A41B86" w:rsidRPr="00E34B24">
        <w:rPr>
          <w:rStyle w:val="a9"/>
        </w:rPr>
        <w:t xml:space="preserve"> </w:t>
      </w:r>
      <w:r w:rsidR="00A41B86" w:rsidRPr="00E34B24">
        <w:rPr>
          <w:color w:val="1A1A1A"/>
          <w:szCs w:val="28"/>
        </w:rPr>
        <w:t xml:space="preserve">– </w:t>
      </w:r>
      <w:proofErr w:type="spellStart"/>
      <w:r w:rsidR="00A41B86">
        <w:rPr>
          <w:lang w:val="en-US"/>
        </w:rPr>
        <w:t>Jitsi</w:t>
      </w:r>
      <w:proofErr w:type="spellEnd"/>
      <w:r w:rsidR="00A41B86" w:rsidRPr="00E34B24">
        <w:t xml:space="preserve"> </w:t>
      </w:r>
      <w:r w:rsidR="00A41B86">
        <w:rPr>
          <w:lang w:val="en-US"/>
        </w:rPr>
        <w:t>Meet</w:t>
      </w:r>
      <w:r w:rsidR="00A41B86" w:rsidRPr="00E34B24">
        <w:t xml:space="preserve"> </w:t>
      </w:r>
      <w:r w:rsidR="00A41B86">
        <w:rPr>
          <w:color w:val="1A1A1A"/>
          <w:szCs w:val="28"/>
        </w:rPr>
        <w:t xml:space="preserve">- </w:t>
      </w:r>
      <w:r w:rsidR="00A41B86" w:rsidRPr="00E34B24">
        <w:rPr>
          <w:color w:val="1A1A1A"/>
          <w:szCs w:val="28"/>
        </w:rPr>
        <w:t>платформа для организации аудио и видеоконференций</w:t>
      </w:r>
    </w:p>
    <w:p w:rsidR="0048468A" w:rsidRDefault="0048468A" w:rsidP="00A41B86">
      <w:pPr>
        <w:ind w:firstLine="0"/>
        <w:rPr>
          <w:color w:val="1A1A1A"/>
          <w:szCs w:val="28"/>
        </w:rPr>
      </w:pPr>
    </w:p>
    <w:p w:rsidR="0048468A" w:rsidRPr="00567FB9" w:rsidRDefault="0048468A" w:rsidP="0048468A">
      <w:pPr>
        <w:keepNext/>
        <w:keepLines/>
        <w:tabs>
          <w:tab w:val="left" w:pos="2310"/>
        </w:tabs>
        <w:spacing w:before="120" w:after="120"/>
        <w:ind w:left="720" w:firstLine="0"/>
        <w:jc w:val="center"/>
        <w:rPr>
          <w:b/>
          <w:szCs w:val="24"/>
        </w:rPr>
      </w:pPr>
      <w:r w:rsidRPr="00567FB9">
        <w:rPr>
          <w:b/>
          <w:szCs w:val="24"/>
        </w:rPr>
        <w:t>Схема соответств</w:t>
      </w:r>
      <w:r>
        <w:rPr>
          <w:b/>
          <w:szCs w:val="24"/>
        </w:rPr>
        <w:t xml:space="preserve">ия типовых контрольных заданий </w:t>
      </w:r>
      <w:r w:rsidRPr="00567FB9">
        <w:rPr>
          <w:b/>
          <w:szCs w:val="24"/>
        </w:rPr>
        <w:t>и оцениваемых знаний, умений, навыков и (или) опыта деятельности, характеризующих этапы формирования компетенций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2551"/>
        <w:gridCol w:w="3686"/>
      </w:tblGrid>
      <w:tr w:rsidR="0048468A" w:rsidRPr="0048468A" w:rsidTr="00C62606">
        <w:trPr>
          <w:trHeight w:val="576"/>
        </w:trPr>
        <w:tc>
          <w:tcPr>
            <w:tcW w:w="3374" w:type="dxa"/>
            <w:vAlign w:val="center"/>
          </w:tcPr>
          <w:p w:rsidR="0048468A" w:rsidRPr="00C62606" w:rsidRDefault="0048468A" w:rsidP="00BB00BE">
            <w:pPr>
              <w:ind w:firstLine="0"/>
              <w:contextualSpacing/>
              <w:jc w:val="center"/>
              <w:rPr>
                <w:rFonts w:eastAsia="HiddenHorzOCR"/>
              </w:rPr>
            </w:pPr>
            <w:r w:rsidRPr="00C62606">
              <w:rPr>
                <w:spacing w:val="-5"/>
              </w:rPr>
              <w:t>К</w:t>
            </w:r>
            <w:r w:rsidRPr="00C62606">
              <w:rPr>
                <w:spacing w:val="-10"/>
              </w:rPr>
              <w:t>о</w:t>
            </w:r>
            <w:r w:rsidRPr="00C62606">
              <w:rPr>
                <w:spacing w:val="-3"/>
              </w:rPr>
              <w:t>д</w:t>
            </w:r>
            <w:r w:rsidRPr="00C62606">
              <w:t xml:space="preserve"> и наименов</w:t>
            </w:r>
            <w:r w:rsidRPr="00C62606">
              <w:rPr>
                <w:spacing w:val="-2"/>
              </w:rPr>
              <w:t>а</w:t>
            </w:r>
            <w:r w:rsidRPr="00C62606">
              <w:t xml:space="preserve">ние </w:t>
            </w:r>
            <w:r w:rsidRPr="00C62606">
              <w:rPr>
                <w:spacing w:val="-6"/>
              </w:rPr>
              <w:t>к</w:t>
            </w:r>
            <w:r w:rsidRPr="00C62606">
              <w:rPr>
                <w:spacing w:val="-7"/>
              </w:rPr>
              <w:t>о</w:t>
            </w:r>
            <w:r w:rsidRPr="00C62606">
              <w:t>мпетенции</w:t>
            </w:r>
          </w:p>
        </w:tc>
        <w:tc>
          <w:tcPr>
            <w:tcW w:w="2551" w:type="dxa"/>
            <w:vAlign w:val="center"/>
          </w:tcPr>
          <w:p w:rsidR="0048468A" w:rsidRPr="00D43CC0" w:rsidRDefault="0048468A" w:rsidP="00BB00BE">
            <w:pPr>
              <w:ind w:firstLine="0"/>
              <w:contextualSpacing/>
              <w:jc w:val="center"/>
            </w:pPr>
            <w:r w:rsidRPr="00D43CC0">
              <w:t>Наименов</w:t>
            </w:r>
            <w:r w:rsidRPr="00D43CC0">
              <w:rPr>
                <w:spacing w:val="-2"/>
              </w:rPr>
              <w:t>а</w:t>
            </w:r>
            <w:r w:rsidRPr="00D43CC0">
              <w:t>ние индик</w:t>
            </w:r>
            <w:r w:rsidRPr="00D43CC0">
              <w:rPr>
                <w:spacing w:val="-6"/>
              </w:rPr>
              <w:t>а</w:t>
            </w:r>
            <w:r w:rsidRPr="00D43CC0">
              <w:rPr>
                <w:spacing w:val="-4"/>
              </w:rPr>
              <w:t>т</w:t>
            </w:r>
            <w:r w:rsidRPr="00D43CC0">
              <w:t>ора достиж</w:t>
            </w:r>
            <w:r w:rsidRPr="00D43CC0">
              <w:rPr>
                <w:spacing w:val="-2"/>
              </w:rPr>
              <w:t>е</w:t>
            </w:r>
            <w:r w:rsidRPr="00D43CC0">
              <w:t xml:space="preserve">ния </w:t>
            </w:r>
            <w:r w:rsidRPr="00D43CC0">
              <w:rPr>
                <w:spacing w:val="-6"/>
              </w:rPr>
              <w:t>к</w:t>
            </w:r>
            <w:r w:rsidRPr="00D43CC0">
              <w:rPr>
                <w:spacing w:val="-7"/>
              </w:rPr>
              <w:t>о</w:t>
            </w:r>
            <w:r w:rsidRPr="00D43CC0">
              <w:t>мпетенции</w:t>
            </w:r>
          </w:p>
        </w:tc>
        <w:tc>
          <w:tcPr>
            <w:tcW w:w="3686" w:type="dxa"/>
            <w:vAlign w:val="center"/>
          </w:tcPr>
          <w:p w:rsidR="0048468A" w:rsidRPr="00A8164F" w:rsidRDefault="0048468A" w:rsidP="00BB00BE">
            <w:pPr>
              <w:ind w:firstLine="0"/>
              <w:contextualSpacing/>
              <w:jc w:val="center"/>
              <w:rPr>
                <w:highlight w:val="yellow"/>
              </w:rPr>
            </w:pPr>
            <w:r w:rsidRPr="00A8164F">
              <w:t>Типовое контрольное задание</w:t>
            </w:r>
          </w:p>
        </w:tc>
      </w:tr>
      <w:tr w:rsidR="00720FE7" w:rsidRPr="0048468A" w:rsidTr="00C62606">
        <w:trPr>
          <w:trHeight w:val="461"/>
        </w:trPr>
        <w:tc>
          <w:tcPr>
            <w:tcW w:w="3374" w:type="dxa"/>
            <w:vMerge w:val="restart"/>
          </w:tcPr>
          <w:p w:rsidR="00720FE7" w:rsidRDefault="00720FE7" w:rsidP="00720FE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УК-1.</w:t>
            </w:r>
          </w:p>
          <w:p w:rsidR="00720FE7" w:rsidRPr="006A356A" w:rsidRDefault="00720FE7" w:rsidP="00720FE7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C7720D">
              <w:rPr>
                <w:color w:val="000000"/>
              </w:rPr>
              <w:t xml:space="preserve"> ос</w:t>
            </w:r>
            <w:r w:rsidRPr="00C7720D">
              <w:rPr>
                <w:color w:val="000000"/>
                <w:spacing w:val="-5"/>
              </w:rPr>
              <w:t>у</w:t>
            </w:r>
            <w:r w:rsidRPr="00C7720D">
              <w:rPr>
                <w:color w:val="000000"/>
              </w:rPr>
              <w:t>ществлять поиск, критический анализ и</w:t>
            </w:r>
            <w:r>
              <w:rPr>
                <w:color w:val="000000"/>
              </w:rPr>
              <w:t xml:space="preserve"> </w:t>
            </w:r>
            <w:r w:rsidRPr="00C7720D">
              <w:rPr>
                <w:color w:val="000000"/>
              </w:rPr>
              <w:t>синтез информ</w:t>
            </w:r>
            <w:r w:rsidRPr="00C7720D">
              <w:rPr>
                <w:color w:val="000000"/>
                <w:spacing w:val="-2"/>
              </w:rPr>
              <w:t>а</w:t>
            </w:r>
            <w:r w:rsidRPr="00C7720D">
              <w:rPr>
                <w:color w:val="000000"/>
              </w:rPr>
              <w:t>ции, применять системный п</w:t>
            </w:r>
            <w:r w:rsidRPr="00C7720D">
              <w:rPr>
                <w:color w:val="000000"/>
                <w:spacing w:val="-4"/>
              </w:rPr>
              <w:t>о</w:t>
            </w:r>
            <w:r w:rsidRPr="00C7720D">
              <w:rPr>
                <w:color w:val="000000"/>
              </w:rPr>
              <w:t>д</w:t>
            </w:r>
            <w:r w:rsidRPr="00C7720D">
              <w:rPr>
                <w:color w:val="000000"/>
                <w:spacing w:val="-5"/>
              </w:rPr>
              <w:t>х</w:t>
            </w:r>
            <w:r w:rsidRPr="00C7720D">
              <w:rPr>
                <w:color w:val="000000"/>
                <w:spacing w:val="-7"/>
              </w:rPr>
              <w:t>о</w:t>
            </w:r>
            <w:r w:rsidRPr="00C7720D">
              <w:rPr>
                <w:color w:val="000000"/>
              </w:rPr>
              <w:t>д для решения поставленных зад</w:t>
            </w:r>
            <w:r w:rsidRPr="00C7720D">
              <w:rPr>
                <w:color w:val="000000"/>
                <w:spacing w:val="-4"/>
              </w:rPr>
              <w:t>ач</w:t>
            </w:r>
            <w:r>
              <w:rPr>
                <w:color w:val="000000"/>
                <w:spacing w:val="-4"/>
              </w:rPr>
              <w:t>.</w:t>
            </w:r>
          </w:p>
          <w:p w:rsidR="00720FE7" w:rsidRPr="006A356A" w:rsidRDefault="00720FE7" w:rsidP="00720FE7">
            <w:pPr>
              <w:ind w:firstLine="0"/>
              <w:jc w:val="left"/>
              <w:rPr>
                <w:color w:val="010302"/>
                <w:highlight w:val="yellow"/>
              </w:rPr>
            </w:pPr>
          </w:p>
        </w:tc>
        <w:tc>
          <w:tcPr>
            <w:tcW w:w="2551" w:type="dxa"/>
          </w:tcPr>
          <w:p w:rsidR="00720FE7" w:rsidRPr="00D43CC0" w:rsidRDefault="00720FE7" w:rsidP="00720FE7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Отчёт с</w:t>
            </w:r>
            <w:r>
              <w:rPr>
                <w:szCs w:val="24"/>
              </w:rPr>
              <w:t>тудента по практике</w:t>
            </w:r>
          </w:p>
        </w:tc>
      </w:tr>
      <w:tr w:rsidR="00720FE7" w:rsidRPr="0048468A" w:rsidTr="00C62606">
        <w:trPr>
          <w:trHeight w:val="417"/>
        </w:trPr>
        <w:tc>
          <w:tcPr>
            <w:tcW w:w="3374" w:type="dxa"/>
            <w:vMerge/>
          </w:tcPr>
          <w:p w:rsidR="00720FE7" w:rsidRPr="00C62606" w:rsidRDefault="00720FE7" w:rsidP="00720FE7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20FE7" w:rsidRPr="00D43CC0" w:rsidRDefault="00720FE7" w:rsidP="00960205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</w:t>
            </w:r>
            <w:r w:rsidR="00960205">
              <w:rPr>
                <w:szCs w:val="24"/>
              </w:rPr>
              <w:t>2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C62606" w:rsidRDefault="00720FE7" w:rsidP="00720FE7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20FE7" w:rsidRPr="00D43CC0" w:rsidRDefault="00720FE7" w:rsidP="00960205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</w:t>
            </w:r>
            <w:r w:rsidR="00960205">
              <w:rPr>
                <w:szCs w:val="24"/>
              </w:rPr>
              <w:t>3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 w:val="restart"/>
          </w:tcPr>
          <w:p w:rsidR="00720FE7" w:rsidRDefault="00720FE7" w:rsidP="00720FE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УК-2.</w:t>
            </w:r>
          </w:p>
          <w:p w:rsidR="00720FE7" w:rsidRPr="006A356A" w:rsidRDefault="00720FE7" w:rsidP="00720FE7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501FE8">
              <w:rPr>
                <w:bCs/>
                <w:iCs/>
                <w:szCs w:val="24"/>
              </w:rPr>
              <w:t>пособ</w:t>
            </w:r>
            <w:r>
              <w:rPr>
                <w:bCs/>
                <w:iCs/>
                <w:szCs w:val="24"/>
              </w:rPr>
              <w:t>ен</w:t>
            </w:r>
            <w:r w:rsidRPr="00501FE8">
              <w:rPr>
                <w:bCs/>
                <w:iCs/>
                <w:szCs w:val="24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551" w:type="dxa"/>
          </w:tcPr>
          <w:p w:rsidR="00720FE7" w:rsidRPr="00D43CC0" w:rsidRDefault="00720FE7" w:rsidP="00960205">
            <w:pPr>
              <w:ind w:firstLine="0"/>
              <w:contextualSpacing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 w:rsidR="00960205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2</w:t>
            </w:r>
            <w:r w:rsidRPr="00D43CC0">
              <w:rPr>
                <w:szCs w:val="24"/>
              </w:rPr>
              <w:t>.1.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Отчёт с</w:t>
            </w:r>
            <w:r>
              <w:rPr>
                <w:szCs w:val="24"/>
              </w:rPr>
              <w:t>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C62606" w:rsidRDefault="00720FE7" w:rsidP="00720FE7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20FE7" w:rsidRPr="00D43CC0" w:rsidRDefault="00720FE7" w:rsidP="00720FE7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 w:rsidR="00960205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2</w:t>
            </w:r>
            <w:r w:rsidR="00960205">
              <w:rPr>
                <w:szCs w:val="24"/>
              </w:rPr>
              <w:t>.2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</w:t>
            </w:r>
            <w:r>
              <w:rPr>
                <w:szCs w:val="24"/>
              </w:rPr>
              <w:lastRenderedPageBreak/>
              <w:t xml:space="preserve">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C62606" w:rsidRDefault="00720FE7" w:rsidP="00720FE7">
            <w:pPr>
              <w:ind w:firstLine="0"/>
              <w:contextualSpacing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20FE7" w:rsidRPr="00D43CC0" w:rsidRDefault="00720FE7" w:rsidP="00960205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УК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 w:rsidR="00960205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2</w:t>
            </w:r>
            <w:r>
              <w:rPr>
                <w:szCs w:val="24"/>
              </w:rPr>
              <w:t>.</w:t>
            </w:r>
            <w:r w:rsidR="00960205">
              <w:rPr>
                <w:szCs w:val="24"/>
              </w:rPr>
              <w:t>3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 w:val="restart"/>
          </w:tcPr>
          <w:p w:rsidR="00720FE7" w:rsidRDefault="00720FE7" w:rsidP="00720FE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ПК-1.</w:t>
            </w:r>
          </w:p>
          <w:p w:rsidR="00720FE7" w:rsidRPr="006A356A" w:rsidRDefault="00720FE7" w:rsidP="00720FE7">
            <w:pPr>
              <w:ind w:firstLine="0"/>
              <w:jc w:val="left"/>
              <w:rPr>
                <w:color w:val="010302"/>
                <w:highlight w:val="yellow"/>
              </w:rPr>
            </w:pPr>
            <w:r>
              <w:rPr>
                <w:bCs/>
                <w:iCs/>
                <w:szCs w:val="24"/>
              </w:rPr>
              <w:t>С</w:t>
            </w:r>
            <w:r w:rsidRPr="000F2FDF">
              <w:rPr>
                <w:bCs/>
                <w:iCs/>
                <w:szCs w:val="24"/>
              </w:rPr>
              <w:t>пособен осваивать и использовать теоретические знания и практические умения и навыки в предметной области при решении профессиональных задач</w:t>
            </w:r>
          </w:p>
        </w:tc>
        <w:tc>
          <w:tcPr>
            <w:tcW w:w="2551" w:type="dxa"/>
          </w:tcPr>
          <w:p w:rsidR="00720FE7" w:rsidRPr="00D43CC0" w:rsidRDefault="00720FE7" w:rsidP="00720FE7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>
              <w:rPr>
                <w:szCs w:val="24"/>
              </w:rPr>
              <w:t>.1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Отчёт с</w:t>
            </w:r>
            <w:r>
              <w:rPr>
                <w:szCs w:val="24"/>
              </w:rPr>
              <w:t>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48468A" w:rsidRDefault="00720FE7" w:rsidP="00720FE7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20FE7" w:rsidRPr="00D43CC0" w:rsidRDefault="00720FE7" w:rsidP="00720FE7">
            <w:pPr>
              <w:ind w:firstLine="0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</w:t>
            </w:r>
            <w:r>
              <w:rPr>
                <w:szCs w:val="24"/>
              </w:rPr>
              <w:t>2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B66795" w:rsidRDefault="00720FE7" w:rsidP="00720FE7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Отчёт студента по практике</w:t>
            </w:r>
          </w:p>
        </w:tc>
      </w:tr>
      <w:tr w:rsidR="00720FE7" w:rsidRPr="0048468A" w:rsidTr="00C62606">
        <w:trPr>
          <w:trHeight w:val="377"/>
        </w:trPr>
        <w:tc>
          <w:tcPr>
            <w:tcW w:w="3374" w:type="dxa"/>
            <w:vMerge/>
          </w:tcPr>
          <w:p w:rsidR="00720FE7" w:rsidRPr="0048468A" w:rsidRDefault="00720FE7" w:rsidP="00720FE7">
            <w:pPr>
              <w:ind w:firstLine="0"/>
              <w:contextualSpacing/>
              <w:jc w:val="center"/>
              <w:rPr>
                <w:color w:val="FF0000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720FE7" w:rsidRDefault="00720FE7" w:rsidP="00720FE7">
            <w:pPr>
              <w:ind w:firstLine="0"/>
              <w:jc w:val="center"/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ПК</w:t>
            </w:r>
            <w:r w:rsidRPr="00D43CC0"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-</w:t>
            </w:r>
            <w:r>
              <w:rPr>
                <w:rFonts w:eastAsia="Times New Roman" w:cs="Times New Roman"/>
                <w:bCs/>
                <w:iCs/>
                <w:snapToGrid w:val="0"/>
                <w:szCs w:val="30"/>
                <w:lang w:eastAsia="ru-RU"/>
              </w:rPr>
              <w:t>1</w:t>
            </w:r>
            <w:r w:rsidRPr="00D43CC0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D43CC0">
              <w:rPr>
                <w:szCs w:val="24"/>
              </w:rPr>
              <w:t>.</w:t>
            </w:r>
          </w:p>
        </w:tc>
        <w:tc>
          <w:tcPr>
            <w:tcW w:w="3686" w:type="dxa"/>
          </w:tcPr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С</w:t>
            </w:r>
            <w:r>
              <w:rPr>
                <w:szCs w:val="24"/>
              </w:rPr>
              <w:t>овместный рабочий график (план)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Индивидуальные задания</w:t>
            </w:r>
          </w:p>
          <w:p w:rsidR="00720FE7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Отзыв руководи</w:t>
            </w:r>
            <w:r>
              <w:rPr>
                <w:szCs w:val="24"/>
              </w:rPr>
              <w:t xml:space="preserve">теля от профильной организации (экспертное </w:t>
            </w:r>
            <w:r w:rsidRPr="00E041D2">
              <w:rPr>
                <w:szCs w:val="24"/>
              </w:rPr>
              <w:t>заключение)</w:t>
            </w:r>
          </w:p>
          <w:p w:rsidR="00720FE7" w:rsidRPr="00E041D2" w:rsidRDefault="00720FE7" w:rsidP="00720FE7">
            <w:pPr>
              <w:ind w:firstLine="0"/>
              <w:contextualSpacing/>
              <w:rPr>
                <w:szCs w:val="24"/>
              </w:rPr>
            </w:pPr>
            <w:r w:rsidRPr="00E041D2">
              <w:rPr>
                <w:szCs w:val="24"/>
              </w:rPr>
              <w:t>Отчёт с</w:t>
            </w:r>
            <w:r>
              <w:rPr>
                <w:szCs w:val="24"/>
              </w:rPr>
              <w:t>тудента по практике</w:t>
            </w:r>
          </w:p>
        </w:tc>
      </w:tr>
    </w:tbl>
    <w:p w:rsidR="00BB00BE" w:rsidRDefault="00BB00BE" w:rsidP="00A41B86">
      <w:pPr>
        <w:ind w:firstLine="0"/>
      </w:pPr>
    </w:p>
    <w:p w:rsidR="00BB00BE" w:rsidRPr="006337A4" w:rsidRDefault="00BB00BE" w:rsidP="00BB00BE">
      <w:pPr>
        <w:ind w:firstLine="708"/>
        <w:rPr>
          <w:rFonts w:eastAsia="Times New Roman" w:cs="Times New Roman"/>
          <w:szCs w:val="28"/>
          <w:lang w:eastAsia="ru-RU"/>
        </w:rPr>
      </w:pPr>
      <w:r w:rsidRPr="006337A4">
        <w:rPr>
          <w:rFonts w:eastAsia="Calibri" w:cs="Times New Roman"/>
          <w:noProof/>
          <w:szCs w:val="28"/>
          <w:lang w:eastAsia="ru-RU"/>
        </w:rPr>
        <w:t>В процедуре оценивания знаний, умений, навыков и (или) опыта деятельности,</w:t>
      </w:r>
      <w:r w:rsidRPr="006337A4">
        <w:rPr>
          <w:rFonts w:eastAsia="Times New Roman" w:cs="Times New Roman"/>
          <w:szCs w:val="24"/>
          <w:lang w:eastAsia="ru-RU"/>
        </w:rPr>
        <w:t xml:space="preserve"> приобретенных студентами в процессе практики</w:t>
      </w:r>
      <w:r>
        <w:rPr>
          <w:rFonts w:eastAsia="Times New Roman" w:cs="Times New Roman"/>
          <w:szCs w:val="24"/>
          <w:lang w:eastAsia="ru-RU"/>
        </w:rPr>
        <w:t>: педагогической практики</w:t>
      </w:r>
      <w:r w:rsidRPr="006337A4">
        <w:rPr>
          <w:rFonts w:eastAsia="Times New Roman" w:cs="Times New Roman"/>
          <w:szCs w:val="24"/>
          <w:lang w:eastAsia="ru-RU"/>
        </w:rPr>
        <w:t>, участвуют руководители от профильной организации, руководители от Университета (факультетский руководитель)</w:t>
      </w:r>
      <w:r w:rsidRPr="006337A4">
        <w:rPr>
          <w:rFonts w:eastAsia="Times New Roman" w:cs="Times New Roman"/>
          <w:szCs w:val="28"/>
          <w:lang w:eastAsia="ru-RU"/>
        </w:rPr>
        <w:t xml:space="preserve">. Итоговая оценка выставляется факультетским руководителем. </w:t>
      </w:r>
    </w:p>
    <w:p w:rsidR="00BB00BE" w:rsidRPr="006337A4" w:rsidRDefault="00BB00BE" w:rsidP="00BB00BE">
      <w:pPr>
        <w:rPr>
          <w:rFonts w:eastAsia="Times New Roman" w:cs="Times New Roman"/>
          <w:szCs w:val="24"/>
          <w:lang w:eastAsia="ru-RU"/>
        </w:rPr>
      </w:pPr>
      <w:r w:rsidRPr="006337A4">
        <w:rPr>
          <w:rFonts w:eastAsia="Times New Roman" w:cs="Times New Roman"/>
          <w:szCs w:val="24"/>
          <w:lang w:eastAsia="ru-RU"/>
        </w:rPr>
        <w:t xml:space="preserve">Оценивание результатов практики должно ориентироваться на уровень </w:t>
      </w:r>
      <w:proofErr w:type="spellStart"/>
      <w:r w:rsidRPr="006337A4">
        <w:rPr>
          <w:rFonts w:eastAsia="Times New Roman" w:cs="Times New Roman"/>
          <w:szCs w:val="24"/>
          <w:lang w:eastAsia="ru-RU"/>
        </w:rPr>
        <w:t>сформиров</w:t>
      </w:r>
      <w:r w:rsidR="00E6394A">
        <w:rPr>
          <w:rFonts w:eastAsia="Times New Roman" w:cs="Times New Roman"/>
          <w:szCs w:val="24"/>
          <w:lang w:eastAsia="ru-RU"/>
        </w:rPr>
        <w:t>анности</w:t>
      </w:r>
      <w:proofErr w:type="spellEnd"/>
      <w:r w:rsidR="00E6394A">
        <w:rPr>
          <w:rFonts w:eastAsia="Times New Roman" w:cs="Times New Roman"/>
          <w:szCs w:val="24"/>
          <w:lang w:eastAsia="ru-RU"/>
        </w:rPr>
        <w:t xml:space="preserve"> конкретной компетенции.</w:t>
      </w:r>
    </w:p>
    <w:p w:rsidR="00BB00BE" w:rsidRPr="006337A4" w:rsidRDefault="00BB00BE" w:rsidP="00BB00BE">
      <w:pPr>
        <w:keepNext/>
        <w:spacing w:before="120" w:after="120"/>
        <w:ind w:firstLine="0"/>
        <w:jc w:val="center"/>
        <w:rPr>
          <w:rFonts w:eastAsia="Times New Roman" w:cs="Times New Roman"/>
          <w:b/>
          <w:lang w:eastAsia="ru-RU"/>
        </w:rPr>
      </w:pPr>
      <w:r w:rsidRPr="006337A4">
        <w:rPr>
          <w:rFonts w:eastAsia="Times New Roman" w:cs="Times New Roman"/>
          <w:b/>
          <w:lang w:eastAsia="ru-RU"/>
        </w:rPr>
        <w:t>Порядок аттестации студентов</w:t>
      </w:r>
    </w:p>
    <w:p w:rsidR="00960205" w:rsidRPr="007C6425" w:rsidRDefault="00960205" w:rsidP="00960205">
      <w:pPr>
        <w:rPr>
          <w:szCs w:val="28"/>
        </w:rPr>
      </w:pPr>
      <w:r w:rsidRPr="007C6425">
        <w:rPr>
          <w:szCs w:val="28"/>
        </w:rPr>
        <w:t>Систематический контроль позволяет руководителям практики вносить необходимые коррективы в объем и содержание исследовательских заданий в ходе работы над ними или при последующем планировании.</w:t>
      </w:r>
    </w:p>
    <w:p w:rsidR="00960205" w:rsidRPr="00960205" w:rsidRDefault="00960205" w:rsidP="00960205">
      <w:pPr>
        <w:rPr>
          <w:szCs w:val="28"/>
        </w:rPr>
      </w:pPr>
      <w:r w:rsidRPr="00960205">
        <w:t>Текущий контроль осуществляется в форме: проверки выполнения совместного рабочего плана (графика) практики, проверки накопленного студентом эмпирического материала для выполнения индивидуальных заданий, контроля посещаемости;</w:t>
      </w:r>
    </w:p>
    <w:p w:rsidR="00960205" w:rsidRPr="00960205" w:rsidRDefault="00960205" w:rsidP="00960205">
      <w:pPr>
        <w:ind w:left="720" w:hanging="11"/>
      </w:pPr>
      <w:r w:rsidRPr="00960205">
        <w:t>При проведении текущего контроля учитывается: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степень уяснения студентами полученного задания на практику;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 xml:space="preserve">соответствие проводимых исследовательских мероприятий теме </w:t>
      </w:r>
      <w:r w:rsidR="00D93A1E">
        <w:t>курсовой работы</w:t>
      </w:r>
      <w:r w:rsidRPr="00960205">
        <w:t>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проявленная активность и самостоятельность;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lastRenderedPageBreak/>
        <w:t>полнота используемого времени, отведенного на самостоятельную подготовку;</w:t>
      </w:r>
    </w:p>
    <w:p w:rsidR="00960205" w:rsidRPr="00960205" w:rsidRDefault="00960205" w:rsidP="00960205">
      <w:pPr>
        <w:widowControl/>
        <w:numPr>
          <w:ilvl w:val="0"/>
          <w:numId w:val="9"/>
        </w:numPr>
      </w:pPr>
      <w:r w:rsidRPr="00960205">
        <w:t>творчество и инициативность при выполнении заданий.</w:t>
      </w:r>
    </w:p>
    <w:p w:rsidR="00960205" w:rsidRPr="007C6425" w:rsidRDefault="00960205" w:rsidP="00960205">
      <w:pPr>
        <w:ind w:firstLine="708"/>
      </w:pPr>
      <w:r w:rsidRPr="00960205">
        <w:rPr>
          <w:rFonts w:eastAsia="SimSun"/>
          <w:szCs w:val="24"/>
          <w:lang w:eastAsia="zh-CN"/>
        </w:rPr>
        <w:t>Промежуточная аттестация</w:t>
      </w:r>
      <w:r w:rsidRPr="007C6425">
        <w:rPr>
          <w:rFonts w:eastAsia="SimSun"/>
          <w:szCs w:val="24"/>
          <w:lang w:eastAsia="zh-CN"/>
        </w:rPr>
        <w:t xml:space="preserve"> осуществляется в форме проверки </w:t>
      </w:r>
      <w:r w:rsidRPr="007C6425">
        <w:t xml:space="preserve">отчетной документации, отчета студента по практике, получения отзыва руководителя практики от профильной организации. В вузе организуется итоговая конференция, на которой студенты выступают по результатам практики. Каждый студент выступает с сообщением по итогам практики, о содержании выполненной программы, представляет самоанализ деятельности; дает самооценку профессионально-личностного развития на данном этапе обучения, концентрирует внимание на перспективах своего дальнейшего развития. </w:t>
      </w:r>
    </w:p>
    <w:p w:rsidR="00960205" w:rsidRPr="009159C9" w:rsidRDefault="00960205" w:rsidP="00960205">
      <w:pPr>
        <w:ind w:firstLine="900"/>
      </w:pPr>
      <w:r w:rsidRPr="007C6425">
        <w:t>Промежуточная аттестация проводится в форме зачета с оценкой (дифференцированного зачета) в соответствии с обозначенными в п. 2 настоящих ФОС критериями.</w:t>
      </w:r>
    </w:p>
    <w:p w:rsidR="00BB00BE" w:rsidRPr="00A41B86" w:rsidRDefault="00BB00BE" w:rsidP="00A41B86">
      <w:pPr>
        <w:ind w:firstLine="0"/>
      </w:pPr>
    </w:p>
    <w:p w:rsidR="00E74F4F" w:rsidRDefault="00E74F4F" w:rsidP="00A41B86"/>
    <w:sectPr w:rsidR="00E74F4F" w:rsidSect="006337A4">
      <w:footerReference w:type="default" r:id="rId8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55" w:rsidRDefault="00E40E55">
      <w:r>
        <w:separator/>
      </w:r>
    </w:p>
  </w:endnote>
  <w:endnote w:type="continuationSeparator" w:id="0">
    <w:p w:rsidR="00E40E55" w:rsidRDefault="00E4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004971"/>
    </w:sdtPr>
    <w:sdtContent>
      <w:p w:rsidR="00C559E1" w:rsidRDefault="00C559E1" w:rsidP="0073763C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3D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59E1" w:rsidRDefault="00C559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E1" w:rsidRDefault="00C559E1">
    <w:pPr>
      <w:pStyle w:val="ae"/>
      <w:jc w:val="right"/>
    </w:pPr>
  </w:p>
  <w:p w:rsidR="00C559E1" w:rsidRDefault="00C559E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24748"/>
    </w:sdtPr>
    <w:sdtContent>
      <w:p w:rsidR="00C559E1" w:rsidRDefault="00C559E1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3DF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559E1" w:rsidRDefault="00C559E1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E1" w:rsidRDefault="00C559E1">
    <w:pPr>
      <w:pStyle w:val="ae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93DF1">
      <w:rPr>
        <w:noProof/>
      </w:rPr>
      <w:t>20</w:t>
    </w:r>
    <w:r>
      <w:rPr>
        <w:noProof/>
      </w:rPr>
      <w:fldChar w:fldCharType="end"/>
    </w:r>
  </w:p>
  <w:p w:rsidR="00C559E1" w:rsidRDefault="00C559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55" w:rsidRDefault="00E40E55">
      <w:r>
        <w:separator/>
      </w:r>
    </w:p>
  </w:footnote>
  <w:footnote w:type="continuationSeparator" w:id="0">
    <w:p w:rsidR="00E40E55" w:rsidRDefault="00E40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60A"/>
    <w:multiLevelType w:val="hybridMultilevel"/>
    <w:tmpl w:val="90581A90"/>
    <w:lvl w:ilvl="0" w:tplc="820ED1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23B96"/>
    <w:multiLevelType w:val="hybridMultilevel"/>
    <w:tmpl w:val="45FA091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32A2"/>
    <w:multiLevelType w:val="hybridMultilevel"/>
    <w:tmpl w:val="37F4F404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6822"/>
    <w:multiLevelType w:val="multilevel"/>
    <w:tmpl w:val="74C2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3217C"/>
    <w:multiLevelType w:val="hybridMultilevel"/>
    <w:tmpl w:val="8B1672EA"/>
    <w:lvl w:ilvl="0" w:tplc="CA06FE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7F3C"/>
    <w:multiLevelType w:val="hybridMultilevel"/>
    <w:tmpl w:val="1042F524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1426"/>
    <w:multiLevelType w:val="hybridMultilevel"/>
    <w:tmpl w:val="CAD01984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35CF6"/>
    <w:multiLevelType w:val="hybridMultilevel"/>
    <w:tmpl w:val="18B05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9529C"/>
    <w:multiLevelType w:val="hybridMultilevel"/>
    <w:tmpl w:val="F8AA2276"/>
    <w:lvl w:ilvl="0" w:tplc="53A45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65C4"/>
    <w:multiLevelType w:val="hybridMultilevel"/>
    <w:tmpl w:val="9D2667EE"/>
    <w:lvl w:ilvl="0" w:tplc="5D365E3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3727"/>
    <w:multiLevelType w:val="hybridMultilevel"/>
    <w:tmpl w:val="470276B8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46CC4"/>
    <w:multiLevelType w:val="multilevel"/>
    <w:tmpl w:val="AF5E5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42044B6E"/>
    <w:multiLevelType w:val="hybridMultilevel"/>
    <w:tmpl w:val="011CFB3C"/>
    <w:lvl w:ilvl="0" w:tplc="AD52A4B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6BB26CE"/>
    <w:multiLevelType w:val="hybridMultilevel"/>
    <w:tmpl w:val="AA309E76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06D2881"/>
    <w:multiLevelType w:val="hybridMultilevel"/>
    <w:tmpl w:val="A83E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B6071"/>
    <w:multiLevelType w:val="multilevel"/>
    <w:tmpl w:val="BDD6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542E28"/>
    <w:multiLevelType w:val="multilevel"/>
    <w:tmpl w:val="D2DE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4D34D2"/>
    <w:multiLevelType w:val="hybridMultilevel"/>
    <w:tmpl w:val="3BF6B92A"/>
    <w:lvl w:ilvl="0" w:tplc="04190001">
      <w:start w:val="1"/>
      <w:numFmt w:val="bullet"/>
      <w:lvlText w:val=""/>
      <w:lvlJc w:val="left"/>
      <w:pPr>
        <w:ind w:left="1684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01EB3"/>
    <w:multiLevelType w:val="hybridMultilevel"/>
    <w:tmpl w:val="BEAED386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74CA9"/>
    <w:multiLevelType w:val="multilevel"/>
    <w:tmpl w:val="5532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AC7D79"/>
    <w:multiLevelType w:val="hybridMultilevel"/>
    <w:tmpl w:val="A83E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7145F"/>
    <w:multiLevelType w:val="hybridMultilevel"/>
    <w:tmpl w:val="ED2A1CFA"/>
    <w:lvl w:ilvl="0" w:tplc="01AA3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857F3"/>
    <w:multiLevelType w:val="hybridMultilevel"/>
    <w:tmpl w:val="80D4C1E0"/>
    <w:lvl w:ilvl="0" w:tplc="1D84D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2"/>
  </w:num>
  <w:num w:numId="7">
    <w:abstractNumId w:val="22"/>
  </w:num>
  <w:num w:numId="8">
    <w:abstractNumId w:val="10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1"/>
  </w:num>
  <w:num w:numId="12">
    <w:abstractNumId w:val="12"/>
  </w:num>
  <w:num w:numId="13">
    <w:abstractNumId w:val="20"/>
  </w:num>
  <w:num w:numId="14">
    <w:abstractNumId w:val="6"/>
  </w:num>
  <w:num w:numId="15">
    <w:abstractNumId w:val="0"/>
  </w:num>
  <w:num w:numId="16">
    <w:abstractNumId w:val="8"/>
  </w:num>
  <w:num w:numId="17">
    <w:abstractNumId w:val="5"/>
  </w:num>
  <w:num w:numId="18">
    <w:abstractNumId w:val="1"/>
  </w:num>
  <w:num w:numId="19">
    <w:abstractNumId w:val="9"/>
  </w:num>
  <w:num w:numId="20">
    <w:abstractNumId w:val="13"/>
  </w:num>
  <w:num w:numId="21">
    <w:abstractNumId w:val="3"/>
  </w:num>
  <w:num w:numId="22">
    <w:abstractNumId w:val="19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462"/>
    <w:rsid w:val="000020CC"/>
    <w:rsid w:val="00003F6C"/>
    <w:rsid w:val="00007D3A"/>
    <w:rsid w:val="00017D19"/>
    <w:rsid w:val="00023D7A"/>
    <w:rsid w:val="00040EFB"/>
    <w:rsid w:val="00071D36"/>
    <w:rsid w:val="000C7E24"/>
    <w:rsid w:val="000F17EF"/>
    <w:rsid w:val="00114242"/>
    <w:rsid w:val="00114DF3"/>
    <w:rsid w:val="00124F9F"/>
    <w:rsid w:val="00140496"/>
    <w:rsid w:val="00141014"/>
    <w:rsid w:val="001471E3"/>
    <w:rsid w:val="00161132"/>
    <w:rsid w:val="0017705D"/>
    <w:rsid w:val="00187652"/>
    <w:rsid w:val="00193D87"/>
    <w:rsid w:val="001A10E5"/>
    <w:rsid w:val="001A1CA8"/>
    <w:rsid w:val="001F1ED8"/>
    <w:rsid w:val="00207244"/>
    <w:rsid w:val="002250D4"/>
    <w:rsid w:val="002335F7"/>
    <w:rsid w:val="00236D65"/>
    <w:rsid w:val="002438A9"/>
    <w:rsid w:val="002646ED"/>
    <w:rsid w:val="00264BA2"/>
    <w:rsid w:val="002653DD"/>
    <w:rsid w:val="00276663"/>
    <w:rsid w:val="00287601"/>
    <w:rsid w:val="0029286A"/>
    <w:rsid w:val="002A2541"/>
    <w:rsid w:val="002A54E3"/>
    <w:rsid w:val="002A714D"/>
    <w:rsid w:val="002C7F4C"/>
    <w:rsid w:val="002D3D74"/>
    <w:rsid w:val="002E0EA3"/>
    <w:rsid w:val="00302565"/>
    <w:rsid w:val="003042CA"/>
    <w:rsid w:val="00311C63"/>
    <w:rsid w:val="0034497E"/>
    <w:rsid w:val="00351315"/>
    <w:rsid w:val="003552E4"/>
    <w:rsid w:val="00367F48"/>
    <w:rsid w:val="00387956"/>
    <w:rsid w:val="003B22CC"/>
    <w:rsid w:val="003E2B7C"/>
    <w:rsid w:val="003E7C5C"/>
    <w:rsid w:val="003F292E"/>
    <w:rsid w:val="0041358C"/>
    <w:rsid w:val="00424436"/>
    <w:rsid w:val="004354E9"/>
    <w:rsid w:val="004723DC"/>
    <w:rsid w:val="0047598A"/>
    <w:rsid w:val="0048155F"/>
    <w:rsid w:val="0048468A"/>
    <w:rsid w:val="00484F2B"/>
    <w:rsid w:val="00486A02"/>
    <w:rsid w:val="004B50D7"/>
    <w:rsid w:val="00525629"/>
    <w:rsid w:val="0054043A"/>
    <w:rsid w:val="005415E1"/>
    <w:rsid w:val="005440C9"/>
    <w:rsid w:val="0056488F"/>
    <w:rsid w:val="0056674E"/>
    <w:rsid w:val="00567F29"/>
    <w:rsid w:val="00571CFD"/>
    <w:rsid w:val="005744E2"/>
    <w:rsid w:val="005830FA"/>
    <w:rsid w:val="005C2BA7"/>
    <w:rsid w:val="005D4873"/>
    <w:rsid w:val="00611FDB"/>
    <w:rsid w:val="00617FD7"/>
    <w:rsid w:val="006337A4"/>
    <w:rsid w:val="00640F07"/>
    <w:rsid w:val="006525E4"/>
    <w:rsid w:val="006639FC"/>
    <w:rsid w:val="00676E72"/>
    <w:rsid w:val="0067715F"/>
    <w:rsid w:val="00686EC3"/>
    <w:rsid w:val="00697EAB"/>
    <w:rsid w:val="006D0CB1"/>
    <w:rsid w:val="006D18A8"/>
    <w:rsid w:val="006D7024"/>
    <w:rsid w:val="007115C3"/>
    <w:rsid w:val="007121DD"/>
    <w:rsid w:val="00720FE7"/>
    <w:rsid w:val="00721690"/>
    <w:rsid w:val="00724B77"/>
    <w:rsid w:val="007251F9"/>
    <w:rsid w:val="007325FC"/>
    <w:rsid w:val="00733DE6"/>
    <w:rsid w:val="00734FEB"/>
    <w:rsid w:val="0073763C"/>
    <w:rsid w:val="0074112E"/>
    <w:rsid w:val="00742612"/>
    <w:rsid w:val="00772B18"/>
    <w:rsid w:val="00774203"/>
    <w:rsid w:val="00776B3E"/>
    <w:rsid w:val="00782C23"/>
    <w:rsid w:val="0078484A"/>
    <w:rsid w:val="00793DF1"/>
    <w:rsid w:val="007B724D"/>
    <w:rsid w:val="007F4CA4"/>
    <w:rsid w:val="00800D0A"/>
    <w:rsid w:val="008020D1"/>
    <w:rsid w:val="00826612"/>
    <w:rsid w:val="00834C0E"/>
    <w:rsid w:val="00837655"/>
    <w:rsid w:val="0089527B"/>
    <w:rsid w:val="00895E8F"/>
    <w:rsid w:val="008A75EE"/>
    <w:rsid w:val="008C6506"/>
    <w:rsid w:val="008C6BC5"/>
    <w:rsid w:val="008E1C36"/>
    <w:rsid w:val="009021CB"/>
    <w:rsid w:val="0090729A"/>
    <w:rsid w:val="009178D3"/>
    <w:rsid w:val="00936433"/>
    <w:rsid w:val="0093679F"/>
    <w:rsid w:val="00950BB7"/>
    <w:rsid w:val="00960205"/>
    <w:rsid w:val="009804A5"/>
    <w:rsid w:val="009821EB"/>
    <w:rsid w:val="00995A69"/>
    <w:rsid w:val="00997E69"/>
    <w:rsid w:val="00A166C4"/>
    <w:rsid w:val="00A167A5"/>
    <w:rsid w:val="00A30462"/>
    <w:rsid w:val="00A31E8C"/>
    <w:rsid w:val="00A330E9"/>
    <w:rsid w:val="00A34B75"/>
    <w:rsid w:val="00A40E86"/>
    <w:rsid w:val="00A41B86"/>
    <w:rsid w:val="00A51F15"/>
    <w:rsid w:val="00A569CF"/>
    <w:rsid w:val="00A61CBE"/>
    <w:rsid w:val="00A67EB9"/>
    <w:rsid w:val="00A8164F"/>
    <w:rsid w:val="00A82656"/>
    <w:rsid w:val="00A87B8B"/>
    <w:rsid w:val="00A929C1"/>
    <w:rsid w:val="00AB58A1"/>
    <w:rsid w:val="00AC29C1"/>
    <w:rsid w:val="00AC6A9E"/>
    <w:rsid w:val="00AC7C2E"/>
    <w:rsid w:val="00AD1B7D"/>
    <w:rsid w:val="00AD1D13"/>
    <w:rsid w:val="00AE7659"/>
    <w:rsid w:val="00B048CC"/>
    <w:rsid w:val="00B05218"/>
    <w:rsid w:val="00B0696D"/>
    <w:rsid w:val="00B112BB"/>
    <w:rsid w:val="00B52BB6"/>
    <w:rsid w:val="00B61929"/>
    <w:rsid w:val="00B7133E"/>
    <w:rsid w:val="00B8527D"/>
    <w:rsid w:val="00B93E53"/>
    <w:rsid w:val="00B94810"/>
    <w:rsid w:val="00BB00BE"/>
    <w:rsid w:val="00BC472E"/>
    <w:rsid w:val="00BC5403"/>
    <w:rsid w:val="00BC617B"/>
    <w:rsid w:val="00BD7F16"/>
    <w:rsid w:val="00BE2F36"/>
    <w:rsid w:val="00BF0D10"/>
    <w:rsid w:val="00C54B16"/>
    <w:rsid w:val="00C559E1"/>
    <w:rsid w:val="00C576BE"/>
    <w:rsid w:val="00C61B9F"/>
    <w:rsid w:val="00C62606"/>
    <w:rsid w:val="00C80525"/>
    <w:rsid w:val="00C81BF3"/>
    <w:rsid w:val="00CA33A8"/>
    <w:rsid w:val="00CA6832"/>
    <w:rsid w:val="00CD6F76"/>
    <w:rsid w:val="00CE0479"/>
    <w:rsid w:val="00CF000A"/>
    <w:rsid w:val="00D019FE"/>
    <w:rsid w:val="00D31665"/>
    <w:rsid w:val="00D43CC0"/>
    <w:rsid w:val="00D57A52"/>
    <w:rsid w:val="00D631CF"/>
    <w:rsid w:val="00D74960"/>
    <w:rsid w:val="00D80FF2"/>
    <w:rsid w:val="00D854DD"/>
    <w:rsid w:val="00D93A1E"/>
    <w:rsid w:val="00D9674A"/>
    <w:rsid w:val="00DA0B2E"/>
    <w:rsid w:val="00DC1093"/>
    <w:rsid w:val="00DC1FA7"/>
    <w:rsid w:val="00DD7BA8"/>
    <w:rsid w:val="00DE56F9"/>
    <w:rsid w:val="00DE6FB4"/>
    <w:rsid w:val="00E02920"/>
    <w:rsid w:val="00E05135"/>
    <w:rsid w:val="00E201DF"/>
    <w:rsid w:val="00E317C9"/>
    <w:rsid w:val="00E40E55"/>
    <w:rsid w:val="00E47A14"/>
    <w:rsid w:val="00E6086B"/>
    <w:rsid w:val="00E6394A"/>
    <w:rsid w:val="00E74F4F"/>
    <w:rsid w:val="00E94ADC"/>
    <w:rsid w:val="00EA041A"/>
    <w:rsid w:val="00EA4E76"/>
    <w:rsid w:val="00EA6CC7"/>
    <w:rsid w:val="00EB795B"/>
    <w:rsid w:val="00EC6FCF"/>
    <w:rsid w:val="00ED0F95"/>
    <w:rsid w:val="00ED1A92"/>
    <w:rsid w:val="00EF2A0E"/>
    <w:rsid w:val="00EF71E3"/>
    <w:rsid w:val="00F330DC"/>
    <w:rsid w:val="00F3429C"/>
    <w:rsid w:val="00F4589E"/>
    <w:rsid w:val="00F5029A"/>
    <w:rsid w:val="00F53DF1"/>
    <w:rsid w:val="00F60FF7"/>
    <w:rsid w:val="00F62C96"/>
    <w:rsid w:val="00F6693B"/>
    <w:rsid w:val="00F72C60"/>
    <w:rsid w:val="00F94AE6"/>
    <w:rsid w:val="00F972FC"/>
    <w:rsid w:val="00F97A96"/>
    <w:rsid w:val="00FA310A"/>
    <w:rsid w:val="00FA3C72"/>
    <w:rsid w:val="00FC3F32"/>
    <w:rsid w:val="00FD6DE1"/>
    <w:rsid w:val="00FE0B92"/>
    <w:rsid w:val="00FE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C9B58-90C9-4D37-8E59-8985705A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3C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3763C"/>
    <w:pPr>
      <w:keepNext/>
      <w:keepLines/>
      <w:tabs>
        <w:tab w:val="left" w:pos="708"/>
      </w:tabs>
      <w:suppressAutoHyphens/>
      <w:spacing w:before="240" w:after="240"/>
      <w:ind w:firstLine="0"/>
      <w:outlineLvl w:val="0"/>
    </w:pPr>
    <w:rPr>
      <w:rFonts w:eastAsia="Calibri" w:cs="Times New Roman"/>
      <w:b/>
      <w:iCs/>
      <w:caps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4F9F"/>
    <w:pPr>
      <w:keepNext/>
      <w:spacing w:before="120" w:after="120"/>
      <w:ind w:firstLine="0"/>
      <w:jc w:val="center"/>
      <w:outlineLvl w:val="1"/>
    </w:pPr>
    <w:rPr>
      <w:rFonts w:eastAsia="Times New Roman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E0EA3"/>
    <w:pPr>
      <w:keepNext/>
      <w:keepLines/>
      <w:spacing w:before="120" w:after="120"/>
      <w:ind w:firstLine="0"/>
      <w:outlineLvl w:val="2"/>
    </w:pPr>
    <w:rPr>
      <w:rFonts w:eastAsia="Times New Roman" w:cs="Times New Roman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337A4"/>
    <w:pPr>
      <w:keepNext/>
      <w:keepLines/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5">
    <w:name w:val="heading 5"/>
    <w:basedOn w:val="a"/>
    <w:next w:val="a"/>
    <w:link w:val="50"/>
    <w:semiHidden/>
    <w:unhideWhenUsed/>
    <w:qFormat/>
    <w:rsid w:val="006337A4"/>
    <w:pPr>
      <w:keepNext/>
      <w:keepLines/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6">
    <w:name w:val="heading 6"/>
    <w:basedOn w:val="a"/>
    <w:next w:val="a"/>
    <w:link w:val="60"/>
    <w:semiHidden/>
    <w:unhideWhenUsed/>
    <w:qFormat/>
    <w:rsid w:val="006337A4"/>
    <w:pPr>
      <w:keepNext/>
      <w:keepLines/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6337A4"/>
    <w:pPr>
      <w:keepNext/>
      <w:keepLines/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63C"/>
    <w:rPr>
      <w:rFonts w:ascii="Times New Roman" w:eastAsia="Calibri" w:hAnsi="Times New Roman" w:cs="Times New Roman"/>
      <w:b/>
      <w:i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4F9F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2"/>
    </w:pPr>
    <w:rPr>
      <w:rFonts w:ascii="Cambria" w:eastAsia="Times New Roman" w:hAnsi="Cambria" w:cs="Times New Roman"/>
      <w:color w:val="243F60"/>
      <w:szCs w:val="24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4"/>
    </w:pPr>
    <w:rPr>
      <w:rFonts w:ascii="Cambria" w:eastAsia="Times New Roman" w:hAnsi="Cambria" w:cs="Times New Roman"/>
      <w:color w:val="365F91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71">
    <w:name w:val="Заголовок 71"/>
    <w:basedOn w:val="a"/>
    <w:next w:val="a"/>
    <w:semiHidden/>
    <w:unhideWhenUsed/>
    <w:qFormat/>
    <w:rsid w:val="006337A4"/>
    <w:pPr>
      <w:keepNext/>
      <w:keepLines/>
      <w:spacing w:before="40" w:line="276" w:lineRule="auto"/>
      <w:outlineLvl w:val="6"/>
    </w:pPr>
    <w:rPr>
      <w:rFonts w:ascii="Cambria" w:eastAsia="Times New Roman" w:hAnsi="Cambria" w:cs="Times New Roman"/>
      <w:i/>
      <w:iCs/>
      <w:color w:val="243F6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37A4"/>
  </w:style>
  <w:style w:type="character" w:customStyle="1" w:styleId="30">
    <w:name w:val="Заголовок 3 Знак"/>
    <w:basedOn w:val="a0"/>
    <w:link w:val="3"/>
    <w:rsid w:val="002E0E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337A4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basedOn w:val="a0"/>
    <w:link w:val="5"/>
    <w:semiHidden/>
    <w:rsid w:val="006337A4"/>
    <w:rPr>
      <w:rFonts w:ascii="Cambria" w:eastAsia="Times New Roman" w:hAnsi="Cambria" w:cs="Times New Roman"/>
      <w:color w:val="365F91"/>
    </w:rPr>
  </w:style>
  <w:style w:type="character" w:customStyle="1" w:styleId="60">
    <w:name w:val="Заголовок 6 Знак"/>
    <w:basedOn w:val="a0"/>
    <w:link w:val="6"/>
    <w:semiHidden/>
    <w:rsid w:val="006337A4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semiHidden/>
    <w:rsid w:val="006337A4"/>
    <w:rPr>
      <w:rFonts w:ascii="Cambria" w:eastAsia="Times New Roman" w:hAnsi="Cambria" w:cs="Times New Roman"/>
      <w:i/>
      <w:iCs/>
      <w:color w:val="243F60"/>
    </w:rPr>
  </w:style>
  <w:style w:type="paragraph" w:styleId="a3">
    <w:name w:val="Body Text"/>
    <w:basedOn w:val="a"/>
    <w:link w:val="a4"/>
    <w:uiPriority w:val="99"/>
    <w:semiHidden/>
    <w:rsid w:val="006337A4"/>
    <w:pPr>
      <w:tabs>
        <w:tab w:val="left" w:pos="708"/>
      </w:tabs>
      <w:jc w:val="center"/>
    </w:pPr>
    <w:rPr>
      <w:rFonts w:eastAsia="Calibri" w:cs="Times New Roman"/>
      <w:b/>
      <w:bCs/>
      <w:smallCaps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337A4"/>
    <w:rPr>
      <w:rFonts w:ascii="Times New Roman" w:eastAsia="Calibri" w:hAnsi="Times New Roman" w:cs="Times New Roman"/>
      <w:b/>
      <w:bCs/>
      <w:smallCaps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semiHidden/>
    <w:rsid w:val="006337A4"/>
    <w:rPr>
      <w:rFonts w:ascii="Calibri" w:eastAsia="Times New Roman" w:hAnsi="Calibri" w:cs="Times New Roman"/>
      <w:sz w:val="20"/>
      <w:szCs w:val="20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uiPriority w:val="99"/>
    <w:semiHidden/>
    <w:rsid w:val="006337A4"/>
    <w:pPr>
      <w:tabs>
        <w:tab w:val="left" w:pos="708"/>
      </w:tabs>
      <w:ind w:firstLine="567"/>
    </w:pPr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6337A4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337A4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2"/>
    <w:uiPriority w:val="99"/>
    <w:semiHidden/>
    <w:rsid w:val="006337A4"/>
    <w:pPr>
      <w:tabs>
        <w:tab w:val="left" w:pos="708"/>
      </w:tabs>
      <w:ind w:firstLine="567"/>
    </w:pPr>
    <w:rPr>
      <w:rFonts w:eastAsia="Calibri" w:cs="Times New Roman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6337A4"/>
    <w:rPr>
      <w:sz w:val="16"/>
      <w:szCs w:val="16"/>
    </w:rPr>
  </w:style>
  <w:style w:type="paragraph" w:styleId="a7">
    <w:name w:val="List Paragraph"/>
    <w:basedOn w:val="a"/>
    <w:link w:val="a8"/>
    <w:uiPriority w:val="99"/>
    <w:qFormat/>
    <w:rsid w:val="006337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uiPriority w:val="99"/>
    <w:rsid w:val="006337A4"/>
    <w:rPr>
      <w:rFonts w:cs="Times New Roma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337A4"/>
    <w:rPr>
      <w:rFonts w:ascii="Calibri" w:eastAsia="Times New Roman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6337A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6337A4"/>
  </w:style>
  <w:style w:type="character" w:customStyle="1" w:styleId="c2">
    <w:name w:val="c2"/>
    <w:basedOn w:val="a0"/>
    <w:rsid w:val="006337A4"/>
  </w:style>
  <w:style w:type="paragraph" w:customStyle="1" w:styleId="c3">
    <w:name w:val="c3"/>
    <w:basedOn w:val="a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Hyperlink"/>
    <w:uiPriority w:val="99"/>
    <w:unhideWhenUsed/>
    <w:rsid w:val="006337A4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6337A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37A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337A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337A4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337A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337A4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basedOn w:val="a"/>
    <w:uiPriority w:val="99"/>
    <w:rsid w:val="006337A4"/>
    <w:pPr>
      <w:spacing w:before="100" w:beforeAutospacing="1" w:after="100" w:afterAutospacing="1"/>
    </w:pPr>
    <w:rPr>
      <w:rFonts w:ascii="Tahoma" w:eastAsia="Times New Roman" w:hAnsi="Tahoma" w:cs="Tahoma"/>
      <w:color w:val="1A1A1A"/>
      <w:sz w:val="13"/>
      <w:szCs w:val="13"/>
      <w:lang w:eastAsia="ru-RU"/>
    </w:rPr>
  </w:style>
  <w:style w:type="table" w:styleId="af0">
    <w:name w:val="Table Grid"/>
    <w:basedOn w:val="a1"/>
    <w:uiPriority w:val="59"/>
    <w:rsid w:val="00633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">
    <w:name w:val="bodytextindent2"/>
    <w:basedOn w:val="a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337A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337A4"/>
    <w:rPr>
      <w:rFonts w:ascii="Calibri" w:eastAsia="Times New Roman" w:hAnsi="Calibri" w:cs="Times New Roman"/>
      <w:lang w:eastAsia="ru-RU"/>
    </w:rPr>
  </w:style>
  <w:style w:type="paragraph" w:customStyle="1" w:styleId="01">
    <w:name w:val="01текст"/>
    <w:basedOn w:val="a"/>
    <w:link w:val="010"/>
    <w:qFormat/>
    <w:rsid w:val="006337A4"/>
    <w:rPr>
      <w:rFonts w:eastAsia="Times New Roman" w:cs="Times New Roman"/>
      <w:sz w:val="30"/>
      <w:szCs w:val="30"/>
      <w:lang w:eastAsia="ru-RU"/>
    </w:rPr>
  </w:style>
  <w:style w:type="character" w:customStyle="1" w:styleId="010">
    <w:name w:val="01текст Знак"/>
    <w:link w:val="01"/>
    <w:rsid w:val="006337A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western">
    <w:name w:val="western"/>
    <w:basedOn w:val="a"/>
    <w:uiPriority w:val="99"/>
    <w:rsid w:val="006337A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337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37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337A4"/>
    <w:rPr>
      <w:rFonts w:cs="Times New Roman"/>
    </w:rPr>
  </w:style>
  <w:style w:type="character" w:customStyle="1" w:styleId="FontStyle53">
    <w:name w:val="Font Style53"/>
    <w:rsid w:val="006337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6337A4"/>
    <w:pPr>
      <w:autoSpaceDE w:val="0"/>
      <w:autoSpaceDN w:val="0"/>
      <w:adjustRightInd w:val="0"/>
      <w:spacing w:line="230" w:lineRule="exact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6337A4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60">
    <w:name w:val="Font Style60"/>
    <w:rsid w:val="006337A4"/>
    <w:rPr>
      <w:rFonts w:ascii="Times New Roman" w:hAnsi="Times New Roman" w:cs="Times New Roman"/>
      <w:sz w:val="18"/>
      <w:szCs w:val="18"/>
    </w:rPr>
  </w:style>
  <w:style w:type="character" w:customStyle="1" w:styleId="hl">
    <w:name w:val="hl"/>
    <w:rsid w:val="006337A4"/>
  </w:style>
  <w:style w:type="paragraph" w:customStyle="1" w:styleId="Docsubtitle2">
    <w:name w:val="Doc subtitle2"/>
    <w:basedOn w:val="a"/>
    <w:link w:val="Docsubtitle2Char"/>
    <w:qFormat/>
    <w:rsid w:val="006337A4"/>
    <w:rPr>
      <w:rFonts w:ascii="Arial" w:eastAsia="Calibri" w:hAnsi="Arial" w:cs="Times New Roman"/>
      <w:sz w:val="28"/>
      <w:szCs w:val="28"/>
      <w:lang w:val="en-GB"/>
    </w:rPr>
  </w:style>
  <w:style w:type="character" w:customStyle="1" w:styleId="Docsubtitle2Char">
    <w:name w:val="Doc subtitle2 Char"/>
    <w:link w:val="Docsubtitle2"/>
    <w:rsid w:val="006337A4"/>
    <w:rPr>
      <w:rFonts w:ascii="Arial" w:eastAsia="Calibri" w:hAnsi="Arial" w:cs="Times New Roman"/>
      <w:sz w:val="28"/>
      <w:szCs w:val="28"/>
      <w:lang w:val="en-GB"/>
    </w:rPr>
  </w:style>
  <w:style w:type="character" w:customStyle="1" w:styleId="311">
    <w:name w:val="Заголовок 3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6337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6337A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337A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3">
    <w:name w:val="annotation reference"/>
    <w:basedOn w:val="a0"/>
    <w:uiPriority w:val="99"/>
    <w:semiHidden/>
    <w:unhideWhenUsed/>
    <w:rsid w:val="00F53DF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53DF1"/>
    <w:pPr>
      <w:autoSpaceDE w:val="0"/>
      <w:autoSpaceDN w:val="0"/>
      <w:adjustRightInd w:val="0"/>
    </w:pPr>
    <w:rPr>
      <w:rFonts w:eastAsia="SimSun" w:cs="Times New Roman"/>
      <w:sz w:val="20"/>
      <w:szCs w:val="20"/>
      <w:lang w:eastAsia="zh-CN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53DF1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25">
    <w:name w:val="Обычный2"/>
    <w:basedOn w:val="13"/>
    <w:rsid w:val="0073763C"/>
    <w:pPr>
      <w:spacing w:before="0" w:beforeAutospacing="0" w:after="0" w:afterAutospacing="0"/>
    </w:pPr>
    <w:rPr>
      <w:rFonts w:ascii="Times New Roman" w:hAnsi="Times New Roman"/>
      <w:bCs/>
      <w:color w:val="auto"/>
      <w:sz w:val="24"/>
    </w:rPr>
  </w:style>
  <w:style w:type="paragraph" w:customStyle="1" w:styleId="Iauiue">
    <w:name w:val="Iau?iue"/>
    <w:uiPriority w:val="99"/>
    <w:rsid w:val="00A5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Абзац списка Знак"/>
    <w:link w:val="a7"/>
    <w:uiPriority w:val="34"/>
    <w:locked/>
    <w:rsid w:val="00FE0B92"/>
    <w:rPr>
      <w:rFonts w:ascii="Calibri" w:eastAsia="Times New Roman" w:hAnsi="Calibri" w:cs="Times New Roman"/>
      <w:sz w:val="24"/>
      <w:lang w:eastAsia="ru-RU"/>
    </w:rPr>
  </w:style>
  <w:style w:type="paragraph" w:customStyle="1" w:styleId="9-">
    <w:name w:val="9-Табл."/>
    <w:basedOn w:val="a"/>
    <w:qFormat/>
    <w:rsid w:val="0089527B"/>
    <w:pPr>
      <w:framePr w:hSpace="180" w:wrap="around" w:vAnchor="text" w:hAnchor="page" w:x="1330" w:y="423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95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6">
    <w:name w:val="Подпись к таблице_"/>
    <w:basedOn w:val="a0"/>
    <w:link w:val="af7"/>
    <w:rsid w:val="00B7133E"/>
    <w:rPr>
      <w:rFonts w:eastAsia="Times New Roman"/>
      <w:b/>
      <w:bCs/>
    </w:rPr>
  </w:style>
  <w:style w:type="paragraph" w:customStyle="1" w:styleId="14">
    <w:name w:val="Основной текст1"/>
    <w:basedOn w:val="a"/>
    <w:rsid w:val="00B7133E"/>
    <w:pPr>
      <w:ind w:firstLine="0"/>
      <w:jc w:val="left"/>
    </w:pPr>
    <w:rPr>
      <w:rFonts w:eastAsia="Times New Roman" w:cs="Times New Roman"/>
      <w:sz w:val="22"/>
    </w:rPr>
  </w:style>
  <w:style w:type="paragraph" w:customStyle="1" w:styleId="af7">
    <w:name w:val="Подпись к таблице"/>
    <w:basedOn w:val="a"/>
    <w:link w:val="af6"/>
    <w:rsid w:val="00B7133E"/>
    <w:pPr>
      <w:ind w:firstLine="0"/>
      <w:jc w:val="left"/>
    </w:pPr>
    <w:rPr>
      <w:rFonts w:asciiTheme="minorHAnsi" w:eastAsia="Times New Roman" w:hAnsiTheme="minorHAnsi"/>
      <w:b/>
      <w:bCs/>
      <w:sz w:val="22"/>
    </w:rPr>
  </w:style>
  <w:style w:type="paragraph" w:customStyle="1" w:styleId="1-">
    <w:name w:val="1-Текст"/>
    <w:basedOn w:val="a"/>
    <w:qFormat/>
    <w:rsid w:val="00D93A1E"/>
    <w:pPr>
      <w:widowControl/>
      <w:spacing w:line="276" w:lineRule="auto"/>
    </w:pPr>
    <w:rPr>
      <w:rFonts w:eastAsia="Times New Roman" w:cs="Times New Roman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B05218"/>
    <w:pPr>
      <w:widowControl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&amp;id=278048" TargetMode="External"/><Relationship Id="rId18" Type="http://schemas.openxmlformats.org/officeDocument/2006/relationships/hyperlink" Target="https://urait.ru/book/interaktivnye-obrazovatelnye-tehnologii-434374" TargetMode="External"/><Relationship Id="rId26" Type="http://schemas.openxmlformats.org/officeDocument/2006/relationships/hyperlink" Target="https://biblioclub.ru/index.php?page=book&amp;id=277919" TargetMode="External"/><Relationship Id="rId39" Type="http://schemas.openxmlformats.org/officeDocument/2006/relationships/hyperlink" Target="http://obrnadzor.gov.ru/" TargetMode="External"/><Relationship Id="rId21" Type="http://schemas.openxmlformats.org/officeDocument/2006/relationships/hyperlink" Target="https://biblioclub.ru/index.php?page=book&amp;id=437317" TargetMode="External"/><Relationship Id="rId34" Type="http://schemas.openxmlformats.org/officeDocument/2006/relationships/hyperlink" Target="http://www.consultant.ru/cons/cgi/online.cgi?req=doc;base=LAW;n=193932" TargetMode="External"/><Relationship Id="rId42" Type="http://schemas.openxmlformats.org/officeDocument/2006/relationships/hyperlink" Target="http://fcior.edu.ru/" TargetMode="External"/><Relationship Id="rId47" Type="http://schemas.openxmlformats.org/officeDocument/2006/relationships/hyperlink" Target="http://&#1087;&#1077;&#1076;&#1072;&#1075;&#1086;&#1075;&#1080;&#1095;&#1077;&#1089;&#1082;&#1086;&#1077;&#1086;&#1073;&#1088;&#1072;&#1079;&#1086;&#1074;&#1072;&#1085;&#1080;&#1077;.&#1088;&#1092;" TargetMode="External"/><Relationship Id="rId50" Type="http://schemas.openxmlformats.org/officeDocument/2006/relationships/hyperlink" Target="http://rsvforum.ru/" TargetMode="External"/><Relationship Id="rId55" Type="http://schemas.openxmlformats.org/officeDocument/2006/relationships/hyperlink" Target="http://uchportal.ru/" TargetMode="External"/><Relationship Id="rId63" Type="http://schemas.openxmlformats.org/officeDocument/2006/relationships/hyperlink" Target="https://biblio-online.ru/" TargetMode="External"/><Relationship Id="rId68" Type="http://schemas.openxmlformats.org/officeDocument/2006/relationships/hyperlink" Target="http://www.gramota.net" TargetMode="External"/><Relationship Id="rId76" Type="http://schemas.openxmlformats.org/officeDocument/2006/relationships/hyperlink" Target="https://a-center.ru/gotovye-raboty/metodika-raboty-po-podgotovke-uchashchikhsya-k-uchastiyu-v-olimpiadakh-po-russkomu-yazyku-9300926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ase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9291" TargetMode="External"/><Relationship Id="rId29" Type="http://schemas.openxmlformats.org/officeDocument/2006/relationships/hyperlink" Target="https://urait.ru/book/kreativnaya-pedagogika-424711" TargetMode="External"/><Relationship Id="rId11" Type="http://schemas.openxmlformats.org/officeDocument/2006/relationships/hyperlink" Target="https://urait.ru/bcode/494132" TargetMode="External"/><Relationship Id="rId24" Type="http://schemas.openxmlformats.org/officeDocument/2006/relationships/hyperlink" Target="https://biblioclub.ru/index.php?page=book&amp;id=278853" TargetMode="External"/><Relationship Id="rId32" Type="http://schemas.openxmlformats.org/officeDocument/2006/relationships/hyperlink" Target="http://www.consultant.ru/cons/cgi/online.cgi?req=doc;base=LAW;n=201647%230" TargetMode="External"/><Relationship Id="rId37" Type="http://schemas.openxmlformats.org/officeDocument/2006/relationships/hyperlink" Target="http://edu.gov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s://mcko.ru/" TargetMode="External"/><Relationship Id="rId53" Type="http://schemas.openxmlformats.org/officeDocument/2006/relationships/hyperlink" Target="http://www.ug.ru/" TargetMode="External"/><Relationship Id="rId58" Type="http://schemas.openxmlformats.org/officeDocument/2006/relationships/hyperlink" Target="http://ymoc.my1.ru/publ/22" TargetMode="External"/><Relationship Id="rId66" Type="http://schemas.openxmlformats.org/officeDocument/2006/relationships/hyperlink" Target="http://ggtu.ru/index.php?option=com_content&amp;view=article&amp;id=1367&amp;Itemid=130%20" TargetMode="External"/><Relationship Id="rId74" Type="http://schemas.openxmlformats.org/officeDocument/2006/relationships/footer" Target="footer3.xml"/><Relationship Id="rId79" Type="http://schemas.openxmlformats.org/officeDocument/2006/relationships/hyperlink" Target="https://meet.jit.si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eet.jit.si/" TargetMode="External"/><Relationship Id="rId82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biblioclub.ru/index.php?page=book&amp;id=278345" TargetMode="External"/><Relationship Id="rId31" Type="http://schemas.openxmlformats.org/officeDocument/2006/relationships/hyperlink" Target="https://biblioclub.ru/index.php?page=book&amp;id=214545" TargetMode="External"/><Relationship Id="rId44" Type="http://schemas.openxmlformats.org/officeDocument/2006/relationships/hyperlink" Target="https://openedu.ru/" TargetMode="External"/><Relationship Id="rId52" Type="http://schemas.openxmlformats.org/officeDocument/2006/relationships/hyperlink" Target="http://pedagogika-rao.ru" TargetMode="External"/><Relationship Id="rId60" Type="http://schemas.openxmlformats.org/officeDocument/2006/relationships/hyperlink" Target="https://zoom.us/" TargetMode="External"/><Relationship Id="rId65" Type="http://schemas.openxmlformats.org/officeDocument/2006/relationships/hyperlink" Target="http://dis.ggtu.ru/%20" TargetMode="External"/><Relationship Id="rId73" Type="http://schemas.openxmlformats.org/officeDocument/2006/relationships/image" Target="media/image3.emf"/><Relationship Id="rId78" Type="http://schemas.openxmlformats.org/officeDocument/2006/relationships/hyperlink" Target="https://zoom.us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117117" TargetMode="External"/><Relationship Id="rId22" Type="http://schemas.openxmlformats.org/officeDocument/2006/relationships/hyperlink" Target="https://biblioclub.ru/index.php?page=book&amp;id=258894" TargetMode="External"/><Relationship Id="rId27" Type="http://schemas.openxmlformats.org/officeDocument/2006/relationships/hyperlink" Target="https://biblioclub.ru/index.php?page=book&amp;id=446437" TargetMode="External"/><Relationship Id="rId30" Type="http://schemas.openxmlformats.org/officeDocument/2006/relationships/hyperlink" Target="https://biblioclub.ru/index.php?page=book&amp;id=277319" TargetMode="External"/><Relationship Id="rId35" Type="http://schemas.openxmlformats.org/officeDocument/2006/relationships/hyperlink" Target="http://www.consultant.ru/cons/cgi/online.cgi?req=doc;base=LAW;n=203805" TargetMode="External"/><Relationship Id="rId43" Type="http://schemas.openxmlformats.org/officeDocument/2006/relationships/hyperlink" Target="http://www.fipi.ru/" TargetMode="External"/><Relationship Id="rId48" Type="http://schemas.openxmlformats.org/officeDocument/2006/relationships/hyperlink" Target="http://window.edu.ru/" TargetMode="External"/><Relationship Id="rId56" Type="http://schemas.openxmlformats.org/officeDocument/2006/relationships/hyperlink" Target="http://www.openclass.ru/node/2796" TargetMode="External"/><Relationship Id="rId64" Type="http://schemas.openxmlformats.org/officeDocument/2006/relationships/hyperlink" Target="http://diss.rsl.ru/%20" TargetMode="External"/><Relationship Id="rId69" Type="http://schemas.openxmlformats.org/officeDocument/2006/relationships/hyperlink" Target="http://www.google.ru" TargetMode="External"/><Relationship Id="rId77" Type="http://schemas.openxmlformats.org/officeDocument/2006/relationships/hyperlink" Target="http://dis.ggtu.ru/course/index.php?categoryid=1020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&#1094;&#1080;&#1092;&#1088;&#1086;&#1074;&#1072;&#1103;&#1096;&#1082;&#1086;&#1083;&#1072;.&#1088;&#1092;/" TargetMode="External"/><Relationship Id="rId72" Type="http://schemas.openxmlformats.org/officeDocument/2006/relationships/image" Target="media/image2.jpeg"/><Relationship Id="rId80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hyperlink" Target="https://urait.ru/book/metodika-prepodavaniya-literatury-praktikum-455362" TargetMode="External"/><Relationship Id="rId17" Type="http://schemas.openxmlformats.org/officeDocument/2006/relationships/hyperlink" Target="http://biblioclub.ru/index.php?page=book&amp;id=436823" TargetMode="External"/><Relationship Id="rId25" Type="http://schemas.openxmlformats.org/officeDocument/2006/relationships/hyperlink" Target="https://biblioclub.ru/index.php?page=book&amp;id=232324" TargetMode="External"/><Relationship Id="rId33" Type="http://schemas.openxmlformats.org/officeDocument/2006/relationships/hyperlink" Target="http://www.consultant.ru/cons/cgi/online.cgi?req=doc;base=LAW;n=193504" TargetMode="External"/><Relationship Id="rId38" Type="http://schemas.openxmlformats.org/officeDocument/2006/relationships/hyperlink" Target="https://vk.com/videos-30558759" TargetMode="External"/><Relationship Id="rId46" Type="http://schemas.openxmlformats.org/officeDocument/2006/relationships/hyperlink" Target="http://mo.mosreg.ru/" TargetMode="External"/><Relationship Id="rId59" Type="http://schemas.openxmlformats.org/officeDocument/2006/relationships/hyperlink" Target="http://dis.ggtu.ru/course/index.php?categoryid=1020" TargetMode="External"/><Relationship Id="rId67" Type="http://schemas.openxmlformats.org/officeDocument/2006/relationships/hyperlink" Target="http://www.edu.ru/%20" TargetMode="External"/><Relationship Id="rId20" Type="http://schemas.openxmlformats.org/officeDocument/2006/relationships/hyperlink" Target="https://urait.ru/bcode/495142" TargetMode="External"/><Relationship Id="rId41" Type="http://schemas.openxmlformats.org/officeDocument/2006/relationships/hyperlink" Target="http://fgosvo.ru/" TargetMode="External"/><Relationship Id="rId54" Type="http://schemas.openxmlformats.org/officeDocument/2006/relationships/hyperlink" Target="http://1september.ru/" TargetMode="External"/><Relationship Id="rId62" Type="http://schemas.openxmlformats.org/officeDocument/2006/relationships/hyperlink" Target="http://biblioclub.ru/%20" TargetMode="External"/><Relationship Id="rId70" Type="http://schemas.openxmlformats.org/officeDocument/2006/relationships/hyperlink" Target="http://www.yandex.ru/" TargetMode="External"/><Relationship Id="rId75" Type="http://schemas.openxmlformats.org/officeDocument/2006/relationships/hyperlink" Target="https://a-center.ru/gotovye-raboty/formirovanie-kommunikativnoy-kompetentsii-uchashchikhsya-na-urokakh-russkogo-yazyka-150051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iblioclub.ru/index.php?page=book&amp;id=272316" TargetMode="External"/><Relationship Id="rId23" Type="http://schemas.openxmlformats.org/officeDocument/2006/relationships/hyperlink" Target="https://biblioclub.ru/index.php?page=book&amp;id=275106" TargetMode="External"/><Relationship Id="rId28" Type="http://schemas.openxmlformats.org/officeDocument/2006/relationships/hyperlink" Target="https://biblioclub.ru/index.php?page=book&amp;id=278525" TargetMode="External"/><Relationship Id="rId36" Type="http://schemas.openxmlformats.org/officeDocument/2006/relationships/hyperlink" Target="https://minobrnauki.gov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www.proshkolu.ru/discov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94B7-613F-4E6B-95EA-353B3B88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7303</Words>
  <Characters>41631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аксенова</dc:creator>
  <cp:lastModifiedBy>Lenovo</cp:lastModifiedBy>
  <cp:revision>94</cp:revision>
  <dcterms:created xsi:type="dcterms:W3CDTF">2019-06-14T17:43:00Z</dcterms:created>
  <dcterms:modified xsi:type="dcterms:W3CDTF">2022-09-11T08:49:00Z</dcterms:modified>
</cp:coreProperties>
</file>